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95795615"/>
    <w:p w14:paraId="6CA30BD5" w14:textId="616B202D" w:rsidR="00831D33" w:rsidRDefault="00831D33" w:rsidP="00831D33">
      <w:pPr>
        <w:spacing w:after="320" w:line="240" w:lineRule="auto"/>
        <w:ind w:left="-425"/>
        <w:rPr>
          <w:b/>
          <w:bCs/>
          <w:color w:val="0A8294"/>
          <w:sz w:val="96"/>
          <w:szCs w:val="96"/>
        </w:rPr>
      </w:pPr>
      <w:r>
        <w:rPr>
          <w:b/>
          <w:bCs/>
          <w:noProof/>
          <w:color w:val="0A8294"/>
          <w:sz w:val="96"/>
          <w:szCs w:val="96"/>
        </w:rPr>
        <mc:AlternateContent>
          <mc:Choice Requires="wps">
            <w:drawing>
              <wp:anchor distT="0" distB="0" distL="114300" distR="114300" simplePos="0" relativeHeight="251658239" behindDoc="1" locked="0" layoutInCell="1" allowOverlap="1" wp14:anchorId="3D79B56D" wp14:editId="1F8293E0">
                <wp:simplePos x="0" y="0"/>
                <wp:positionH relativeFrom="column">
                  <wp:posOffset>-1105535</wp:posOffset>
                </wp:positionH>
                <wp:positionV relativeFrom="paragraph">
                  <wp:posOffset>-38735</wp:posOffset>
                </wp:positionV>
                <wp:extent cx="7781925" cy="9163050"/>
                <wp:effectExtent l="0" t="0" r="3175" b="6350"/>
                <wp:wrapNone/>
                <wp:docPr id="1243088180" name="Recht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81925" cy="9163050"/>
                        </a:xfrm>
                        <a:prstGeom prst="rect">
                          <a:avLst/>
                        </a:prstGeom>
                        <a:solidFill>
                          <a:srgbClr val="0A8294">
                            <a:alpha val="9927"/>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9E0C070" id="Rechteck 2" o:spid="_x0000_s1026" alt="&quot;&quot;" style="position:absolute;margin-left:-87.05pt;margin-top:-3.05pt;width:612.75pt;height:72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" fillcolor="#0a8294" stroked="f" strokeweight="1pt">
                <v:fill opacity="6425f"/>
              </v:rect>
            </w:pict>
          </mc:Fallback>
        </mc:AlternateContent>
      </w:r>
    </w:p>
    <w:p w14:paraId="4181E2B4" w14:textId="55A009AD" w:rsidR="00DC4258" w:rsidRPr="00831D33" w:rsidRDefault="00DC4258" w:rsidP="00831D33">
      <w:pPr>
        <w:spacing w:after="320" w:line="240" w:lineRule="auto"/>
        <w:ind w:left="-425"/>
        <w:rPr>
          <w:b/>
          <w:bCs/>
          <w:color w:val="0A8294"/>
          <w:sz w:val="108"/>
          <w:szCs w:val="108"/>
        </w:rPr>
      </w:pPr>
      <w:r w:rsidRPr="00831D33">
        <w:rPr>
          <w:b/>
          <w:bCs/>
          <w:color w:val="0A8294"/>
          <w:sz w:val="108"/>
          <w:szCs w:val="108"/>
        </w:rPr>
        <w:t>GE-R</w:t>
      </w:r>
      <w:r w:rsidRPr="00B953A8">
        <w:rPr>
          <w:b/>
          <w:bCs/>
          <w:color w:val="0A8294"/>
          <w:sz w:val="108"/>
          <w:szCs w:val="108"/>
        </w:rPr>
        <w:t>M</w:t>
      </w:r>
      <w:r w:rsidR="00831D33" w:rsidRPr="00831D33">
        <w:rPr>
          <w:b/>
          <w:bCs/>
          <w:color w:val="0A8294"/>
          <w:sz w:val="108"/>
          <w:szCs w:val="108"/>
        </w:rPr>
        <w:br/>
      </w:r>
      <w:r w:rsidR="009A4DF8">
        <w:rPr>
          <w:b/>
          <w:bCs/>
          <w:color w:val="0A8294"/>
          <w:sz w:val="108"/>
          <w:szCs w:val="108"/>
        </w:rPr>
        <w:t>Gewässername</w:t>
      </w:r>
    </w:p>
    <w:p w14:paraId="54D61D6F" w14:textId="77777777" w:rsidR="009A4DF8" w:rsidRDefault="009A4DF8" w:rsidP="009A4DF8">
      <w:pPr>
        <w:spacing w:line="259" w:lineRule="auto"/>
        <w:ind w:left="-426"/>
        <w:rPr>
          <w:sz w:val="48"/>
          <w:szCs w:val="48"/>
        </w:rPr>
      </w:pPr>
      <w:r w:rsidRPr="00831D33">
        <w:rPr>
          <w:color w:val="0A8294"/>
          <w:sz w:val="56"/>
          <w:szCs w:val="56"/>
        </w:rPr>
        <w:t>Gewässerentwicklungs</w:t>
      </w:r>
      <w:r>
        <w:rPr>
          <w:color w:val="0A8294"/>
          <w:sz w:val="56"/>
          <w:szCs w:val="56"/>
        </w:rPr>
        <w:t>- und Risikomanagementkonzept</w:t>
      </w:r>
    </w:p>
    <w:p w14:paraId="18A30DA7" w14:textId="2F6E84D0" w:rsidR="009A4DF8" w:rsidRDefault="009A4DF8" w:rsidP="009A4DF8">
      <w:pPr>
        <w:spacing w:after="320" w:line="240" w:lineRule="auto"/>
        <w:ind w:left="-425"/>
        <w:rPr>
          <w:sz w:val="36"/>
          <w:szCs w:val="36"/>
        </w:rPr>
      </w:pPr>
      <w:r>
        <w:rPr>
          <w:color w:val="0A8294"/>
          <w:sz w:val="36"/>
          <w:szCs w:val="36"/>
        </w:rPr>
        <w:t xml:space="preserve">Bericht </w:t>
      </w:r>
      <w:r w:rsidR="00686956">
        <w:rPr>
          <w:color w:val="0A8294"/>
          <w:sz w:val="36"/>
          <w:szCs w:val="36"/>
        </w:rPr>
        <w:t>Vorüberlegung</w:t>
      </w:r>
    </w:p>
    <w:p w14:paraId="368C9D78" w14:textId="2CFA47D9" w:rsidR="00DC4258" w:rsidRPr="009A4DF8" w:rsidRDefault="009A4DF8" w:rsidP="009A4DF8">
      <w:pPr>
        <w:spacing w:after="320" w:line="240" w:lineRule="auto"/>
        <w:ind w:left="-425"/>
        <w:rPr>
          <w:sz w:val="36"/>
          <w:szCs w:val="36"/>
        </w:rPr>
      </w:pPr>
      <w:r>
        <w:rPr>
          <w:noProof/>
        </w:rPr>
        <w:drawing>
          <wp:anchor distT="0" distB="0" distL="114300" distR="114300" simplePos="0" relativeHeight="251660287" behindDoc="1" locked="0" layoutInCell="1" allowOverlap="1" wp14:anchorId="7737E1C6" wp14:editId="388BD9F9">
            <wp:simplePos x="0" y="0"/>
            <wp:positionH relativeFrom="page">
              <wp:align>right</wp:align>
            </wp:positionH>
            <wp:positionV relativeFrom="paragraph">
              <wp:posOffset>1461770</wp:posOffset>
            </wp:positionV>
            <wp:extent cx="5518800" cy="2559600"/>
            <wp:effectExtent l="0" t="0" r="5715" b="0"/>
            <wp:wrapNone/>
            <wp:docPr id="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a:extLst>
                        <a:ext uri="{C183D7F6-B498-43B3-948B-1728B52AA6E4}">
                          <adec:decorative xmlns:adec="http://schemas.microsoft.com/office/drawing/2017/decorative" val="1"/>
                        </a:ext>
                      </a:extLst>
                    </pic:cNvPr>
                    <pic:cNvPicPr>
                      <a:picLocks noChangeAspect="1" noChangeArrowheads="1"/>
                    </pic:cNvPicPr>
                  </pic:nvPicPr>
                  <pic:blipFill rotWithShape="1">
                    <a:blip r:embed="rId8" cstate="print">
                      <a:alphaModFix amt="85000"/>
                      <a:extLst>
                        <a:ext uri="{28A0092B-C50C-407E-A947-70E740481C1C}">
                          <a14:useLocalDpi xmlns:a14="http://schemas.microsoft.com/office/drawing/2010/main" val="0"/>
                        </a:ext>
                      </a:extLst>
                    </a:blip>
                    <a:srcRect t="6875" r="5576" b="27497"/>
                    <a:stretch/>
                  </pic:blipFill>
                  <pic:spPr bwMode="auto">
                    <a:xfrm>
                      <a:off x="0" y="0"/>
                      <a:ext cx="5518800" cy="2559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C4258">
        <w:rPr>
          <w:sz w:val="48"/>
          <w:szCs w:val="48"/>
        </w:rPr>
        <w:br w:type="page"/>
      </w:r>
    </w:p>
    <w:p w14:paraId="4B81CE8C" w14:textId="3F892436" w:rsidR="00DC4258" w:rsidRDefault="00817443" w:rsidP="00DC4258">
      <w:pPr>
        <w:pStyle w:val="Inhaltsverzeichnis"/>
        <w:rPr>
          <w:lang w:eastAsia="en-US"/>
        </w:rPr>
      </w:pPr>
      <w:bookmarkStart w:id="1" w:name="_Toc236297999"/>
      <w:r>
        <w:rPr>
          <w:lang w:eastAsia="en-US"/>
        </w:rPr>
        <w:lastRenderedPageBreak/>
        <w:t>Projektbeteiligte</w:t>
      </w:r>
      <w:bookmarkEnd w:id="1"/>
    </w:p>
    <w:p w14:paraId="797CDDF9" w14:textId="6790C221" w:rsidR="00A957D8" w:rsidRPr="00A957D8" w:rsidRDefault="00A957D8" w:rsidP="00A957D8">
      <w:pPr>
        <w:pStyle w:val="2Impressum"/>
        <w:rPr>
          <w:rStyle w:val="Fett"/>
          <w:b/>
          <w:bCs/>
        </w:rPr>
      </w:pPr>
      <w:bookmarkStart w:id="2" w:name="_Toc236298000"/>
      <w:r w:rsidRPr="00A957D8">
        <w:t>Auftraggeber</w:t>
      </w:r>
      <w:bookmarkEnd w:id="2"/>
    </w:p>
    <w:p w14:paraId="0A304576" w14:textId="397C8812" w:rsidR="00AE5A92" w:rsidRPr="00AE5A92" w:rsidRDefault="00AE5A92" w:rsidP="00AE5A92">
      <w:pPr>
        <w:rPr>
          <w:rStyle w:val="Fett"/>
        </w:rPr>
      </w:pPr>
      <w:r w:rsidRPr="00AE5A92">
        <w:rPr>
          <w:rStyle w:val="Fett"/>
        </w:rPr>
        <w:t>Amt der Steiermärkischen Landesregierung</w:t>
      </w:r>
    </w:p>
    <w:p w14:paraId="7861184E" w14:textId="6E7D9B00" w:rsidR="00AE5A92" w:rsidRDefault="00AE5A92" w:rsidP="00AE5A92">
      <w:pPr>
        <w:rPr>
          <w:color w:val="000000" w:themeColor="text1"/>
        </w:rPr>
      </w:pPr>
      <w:r>
        <w:rPr>
          <w:color w:val="000000" w:themeColor="text1"/>
        </w:rPr>
        <w:t>A14 Wasserwirtschaft, Ressourcen und Nachhaltigkeit,</w:t>
      </w:r>
      <w:r>
        <w:rPr>
          <w:color w:val="000000" w:themeColor="text1"/>
        </w:rPr>
        <w:br/>
        <w:t xml:space="preserve">Referat Schutzwasserwirtschaft, </w:t>
      </w:r>
      <w:proofErr w:type="spellStart"/>
      <w:r>
        <w:rPr>
          <w:color w:val="000000" w:themeColor="text1"/>
        </w:rPr>
        <w:t>Wartingergasse</w:t>
      </w:r>
      <w:proofErr w:type="spellEnd"/>
      <w:r>
        <w:rPr>
          <w:color w:val="000000" w:themeColor="text1"/>
        </w:rPr>
        <w:t xml:space="preserve"> 43, 8010 Graz</w:t>
      </w:r>
    </w:p>
    <w:p w14:paraId="59DF1DA5" w14:textId="1F885FD2" w:rsidR="002D0550" w:rsidRDefault="002D0550" w:rsidP="002D0550">
      <w:pPr>
        <w:pStyle w:val="2Impressum"/>
        <w:tabs>
          <w:tab w:val="left" w:pos="4536"/>
        </w:tabs>
      </w:pPr>
      <w:bookmarkStart w:id="3" w:name="_Toc236298001"/>
      <w:r>
        <w:t>Projektnummer</w:t>
      </w:r>
      <w:r>
        <w:tab/>
        <w:t>Einlagenzahl</w:t>
      </w:r>
      <w:bookmarkEnd w:id="3"/>
    </w:p>
    <w:p w14:paraId="5E0ED5DC" w14:textId="75064951" w:rsidR="002D0550" w:rsidRDefault="002D0550" w:rsidP="002D0550">
      <w:pPr>
        <w:tabs>
          <w:tab w:val="left" w:pos="4536"/>
        </w:tabs>
        <w:rPr>
          <w:color w:val="000000" w:themeColor="text1"/>
        </w:rPr>
      </w:pPr>
      <w:r>
        <w:rPr>
          <w:color w:val="000000" w:themeColor="text1"/>
        </w:rPr>
        <w:t>XX</w:t>
      </w:r>
      <w:r>
        <w:rPr>
          <w:color w:val="000000" w:themeColor="text1"/>
        </w:rPr>
        <w:tab/>
      </w:r>
      <w:proofErr w:type="spellStart"/>
      <w:r>
        <w:rPr>
          <w:color w:val="000000" w:themeColor="text1"/>
        </w:rPr>
        <w:t>XX</w:t>
      </w:r>
      <w:proofErr w:type="spellEnd"/>
    </w:p>
    <w:p w14:paraId="01DCB1A2" w14:textId="46296185" w:rsidR="00AE5A92" w:rsidRPr="00A957D8" w:rsidRDefault="00AE5A92" w:rsidP="00A957D8">
      <w:pPr>
        <w:pStyle w:val="2Impressum"/>
      </w:pPr>
      <w:bookmarkStart w:id="4" w:name="_Toc236298002"/>
      <w:proofErr w:type="spellStart"/>
      <w:r w:rsidRPr="00A957D8">
        <w:t>Bearbeiterteams</w:t>
      </w:r>
      <w:bookmarkEnd w:id="4"/>
      <w:proofErr w:type="spellEnd"/>
    </w:p>
    <w:p w14:paraId="736FF6EA" w14:textId="0FDA2831" w:rsidR="00AE5A92" w:rsidRPr="0049724E" w:rsidRDefault="00AE5A92" w:rsidP="0049724E">
      <w:pPr>
        <w:tabs>
          <w:tab w:val="left" w:pos="1134"/>
        </w:tabs>
      </w:pPr>
      <w:r w:rsidRPr="0049724E">
        <w:t>Büro 1</w:t>
      </w:r>
      <w:r w:rsidRPr="0049724E">
        <w:tab/>
        <w:t>Namen</w:t>
      </w:r>
    </w:p>
    <w:p w14:paraId="44B61DC2" w14:textId="77564F1A" w:rsidR="00AE5A92" w:rsidRPr="0049724E" w:rsidRDefault="00AE5A92" w:rsidP="0049724E">
      <w:pPr>
        <w:tabs>
          <w:tab w:val="left" w:pos="1134"/>
        </w:tabs>
      </w:pPr>
      <w:r w:rsidRPr="0049724E">
        <w:t>Büro 2</w:t>
      </w:r>
      <w:r w:rsidRPr="0049724E">
        <w:tab/>
        <w:t>Namen</w:t>
      </w:r>
    </w:p>
    <w:p w14:paraId="4B2D8EC8" w14:textId="55444706" w:rsidR="00AE5A92" w:rsidRPr="00A957D8" w:rsidRDefault="00AE5A92" w:rsidP="00A957D8">
      <w:pPr>
        <w:pStyle w:val="2Impressum"/>
      </w:pPr>
      <w:bookmarkStart w:id="5" w:name="_Toc236298003"/>
      <w:r w:rsidRPr="00A957D8">
        <w:t>Gemeinden</w:t>
      </w:r>
      <w:bookmarkEnd w:id="5"/>
    </w:p>
    <w:p w14:paraId="499155EA" w14:textId="01F2518D" w:rsidR="00AE5A92" w:rsidRPr="0049724E" w:rsidRDefault="00AE5A92" w:rsidP="0049724E">
      <w:r w:rsidRPr="0049724E">
        <w:t xml:space="preserve">Grän, Tannheim, </w:t>
      </w:r>
      <w:proofErr w:type="spellStart"/>
      <w:r w:rsidRPr="0049724E">
        <w:t>Zöblen</w:t>
      </w:r>
      <w:proofErr w:type="spellEnd"/>
      <w:r w:rsidRPr="0049724E">
        <w:t>, Schattenwald, Vils</w:t>
      </w:r>
    </w:p>
    <w:p w14:paraId="10D126DF" w14:textId="3AB8DDE3" w:rsidR="003E76EE" w:rsidRPr="003E76EE" w:rsidRDefault="003E76EE" w:rsidP="003E76EE">
      <w:pPr>
        <w:pStyle w:val="2Impressum"/>
      </w:pPr>
      <w:bookmarkStart w:id="6" w:name="_Toc236298004"/>
      <w:r w:rsidRPr="003E76EE">
        <w:t>Beteiligte Fachstellen</w:t>
      </w:r>
      <w:bookmarkEnd w:id="6"/>
    </w:p>
    <w:p w14:paraId="4797B695" w14:textId="5622D1A2" w:rsidR="00A957D8" w:rsidRPr="0049724E" w:rsidRDefault="00A957D8" w:rsidP="0049724E">
      <w:r w:rsidRPr="0049724E">
        <w:t xml:space="preserve">Amt der Tiroler Landesregierung, Baubezirksamt Reutte </w:t>
      </w:r>
    </w:p>
    <w:p w14:paraId="22445F60" w14:textId="77777777" w:rsidR="00A957D8" w:rsidRPr="0049724E" w:rsidRDefault="00A957D8" w:rsidP="0049724E">
      <w:r w:rsidRPr="0049724E">
        <w:t>Amt der Tiroler Landesregierung, Abt. Wasserwirtschaft, Fachbereich Gewässerökologie</w:t>
      </w:r>
    </w:p>
    <w:p w14:paraId="340BB945" w14:textId="77777777" w:rsidR="00A957D8" w:rsidRPr="0049724E" w:rsidRDefault="00A957D8" w:rsidP="0049724E">
      <w:r w:rsidRPr="0049724E">
        <w:t>Amt der Tiroler Landesregierung, Sachgebiet Hydrographie und Hydrologie</w:t>
      </w:r>
    </w:p>
    <w:p w14:paraId="40CF6C46" w14:textId="77777777" w:rsidR="00A957D8" w:rsidRPr="0049724E" w:rsidRDefault="00A957D8" w:rsidP="0049724E">
      <w:r w:rsidRPr="0049724E">
        <w:t>Amt der Tiroler Landesregierung, Abt. Raumordnung und Statistik</w:t>
      </w:r>
    </w:p>
    <w:p w14:paraId="70799BF5" w14:textId="77777777" w:rsidR="00A957D8" w:rsidRPr="0049724E" w:rsidRDefault="00A957D8" w:rsidP="0049724E">
      <w:r w:rsidRPr="0049724E">
        <w:t xml:space="preserve">Bezirkshauptmannschaft Reutte, Referat Umwelt </w:t>
      </w:r>
    </w:p>
    <w:p w14:paraId="046100BE" w14:textId="77777777" w:rsidR="00A957D8" w:rsidRPr="0049724E" w:rsidRDefault="00A957D8" w:rsidP="0049724E">
      <w:r w:rsidRPr="0049724E">
        <w:t>Wildbach- und Lawinenverbauung, Sektion Tirol, Gebietsbauleitung Außerfern</w:t>
      </w:r>
    </w:p>
    <w:p w14:paraId="5A6DC561" w14:textId="18661A85" w:rsidR="00AE5A92" w:rsidRPr="0049724E" w:rsidRDefault="00A957D8" w:rsidP="0049724E">
      <w:r w:rsidRPr="0049724E">
        <w:t>Bundesministerium für Land- und Forstwirtschaft, Klima- und Umweltschutz, Regionen und Wasserwirtschaft, Abteilung Hochwasserrisikomanagement</w:t>
      </w:r>
    </w:p>
    <w:p w14:paraId="35F3F76D" w14:textId="77777777" w:rsidR="00DC4258" w:rsidRDefault="00DC4258" w:rsidP="00817443">
      <w:pPr>
        <w:pStyle w:val="ImpressumKeinLeerraum"/>
      </w:pPr>
    </w:p>
    <w:p w14:paraId="52B025FF" w14:textId="77777777" w:rsidR="00686956" w:rsidRDefault="00686956" w:rsidP="00817443">
      <w:pPr>
        <w:pStyle w:val="ImpressumKeinLeerraum"/>
      </w:pPr>
    </w:p>
    <w:p w14:paraId="24D209AC" w14:textId="77777777" w:rsidR="00686956" w:rsidRDefault="00686956" w:rsidP="00817443">
      <w:pPr>
        <w:pStyle w:val="ImpressumKeinLeerraum"/>
      </w:pPr>
    </w:p>
    <w:p w14:paraId="63FF57DE" w14:textId="77777777" w:rsidR="00686956" w:rsidRDefault="00686956" w:rsidP="00817443">
      <w:pPr>
        <w:pStyle w:val="ImpressumKeinLeerraum"/>
      </w:pPr>
    </w:p>
    <w:p w14:paraId="44105650" w14:textId="77777777" w:rsidR="00686956" w:rsidRDefault="00686956" w:rsidP="00817443">
      <w:pPr>
        <w:pStyle w:val="ImpressumKeinLeerraum"/>
      </w:pPr>
    </w:p>
    <w:p w14:paraId="4E84057E" w14:textId="77777777" w:rsidR="00686956" w:rsidRDefault="00686956" w:rsidP="00817443">
      <w:pPr>
        <w:pStyle w:val="ImpressumKeinLeerraum"/>
      </w:pPr>
    </w:p>
    <w:p w14:paraId="56316FA9" w14:textId="77777777" w:rsidR="00686956" w:rsidRPr="00817443" w:rsidRDefault="00686956" w:rsidP="00817443">
      <w:pPr>
        <w:pStyle w:val="ImpressumKeinLeerraum"/>
      </w:pPr>
    </w:p>
    <w:p w14:paraId="6B67E869" w14:textId="77777777" w:rsidR="00DC4258" w:rsidRPr="00817443" w:rsidRDefault="00DC4258" w:rsidP="00817443">
      <w:pPr>
        <w:pStyle w:val="ImpressumKeinLeerraum"/>
      </w:pPr>
      <w:r w:rsidRPr="00817443">
        <w:t>Alle Rechte vorbehalten</w:t>
      </w:r>
    </w:p>
    <w:p w14:paraId="71137D68" w14:textId="77777777" w:rsidR="00E73A3E" w:rsidRPr="00817443" w:rsidRDefault="00DC4258" w:rsidP="00817443">
      <w:pPr>
        <w:pStyle w:val="ImpressumKeinLeerraum"/>
      </w:pPr>
      <w:r w:rsidRPr="00817443">
        <w:t>Eisenstadt, 2026</w:t>
      </w:r>
    </w:p>
    <w:p w14:paraId="2D5962E4" w14:textId="6C396639" w:rsidR="00462BF8" w:rsidRPr="00E73A3E" w:rsidRDefault="00462BF8" w:rsidP="00E73A3E">
      <w:pPr>
        <w:pStyle w:val="DP-FlietextStandard"/>
        <w:rPr>
          <w:rFonts w:ascii="Calibri" w:eastAsiaTheme="minorEastAsia" w:hAnsi="Calibri" w:cstheme="minorHAnsi"/>
          <w:kern w:val="0"/>
          <w:sz w:val="24"/>
          <w:szCs w:val="24"/>
          <w:lang w:eastAsia="de-AT"/>
          <w14:ligatures w14:val="none"/>
        </w:rPr>
      </w:pPr>
      <w:r w:rsidRPr="00FA3DB6">
        <w:rPr>
          <w:color w:val="4D86A0" w:themeColor="background1" w:themeShade="80"/>
        </w:rPr>
        <w:br w:type="page"/>
      </w:r>
    </w:p>
    <w:p w14:paraId="15B3FE76" w14:textId="20316D14" w:rsidR="000522CC" w:rsidRPr="00FA3DB6" w:rsidRDefault="000522CC" w:rsidP="00AC6444">
      <w:pPr>
        <w:pStyle w:val="Inhaltsverzeichnis"/>
        <w:outlineLvl w:val="9"/>
      </w:pPr>
      <w:bookmarkStart w:id="7" w:name="_Toc196384259"/>
      <w:r w:rsidRPr="00FA3DB6">
        <w:lastRenderedPageBreak/>
        <w:t>Inhaltsverzeichnis</w:t>
      </w:r>
      <w:bookmarkEnd w:id="7"/>
      <w:r w:rsidRPr="00FA3DB6">
        <w:t xml:space="preserve"> </w:t>
      </w:r>
    </w:p>
    <w:p w14:paraId="57A46A51" w14:textId="0B577DAE" w:rsidR="00D437FE" w:rsidRDefault="004A0B50">
      <w:pPr>
        <w:pStyle w:val="Verzeichnis1"/>
        <w:rPr>
          <w:rFonts w:asciiTheme="minorHAnsi" w:hAnsiTheme="minorHAnsi" w:cstheme="minorBidi"/>
          <w:b w:val="0"/>
          <w:bCs w:val="0"/>
          <w:caps w:val="0"/>
          <w:kern w:val="2"/>
          <w14:ligatures w14:val="standardContextual"/>
        </w:rPr>
      </w:pPr>
      <w:r w:rsidRPr="00FA3DB6">
        <w:rPr>
          <w:rFonts w:eastAsiaTheme="majorEastAsia"/>
          <w:lang w:eastAsia="en-US"/>
        </w:rPr>
        <w:fldChar w:fldCharType="begin"/>
      </w:r>
      <w:r w:rsidRPr="00FA3DB6">
        <w:rPr>
          <w:rFonts w:eastAsiaTheme="majorEastAsia"/>
          <w:lang w:eastAsia="en-US"/>
        </w:rPr>
        <w:instrText xml:space="preserve"> TOC \o "1-3" \u  \* MERGEFORMAT </w:instrText>
      </w:r>
      <w:r w:rsidRPr="00FA3DB6">
        <w:rPr>
          <w:rFonts w:eastAsiaTheme="majorEastAsia"/>
          <w:lang w:eastAsia="en-US"/>
        </w:rPr>
        <w:fldChar w:fldCharType="separate"/>
      </w:r>
      <w:r w:rsidR="00D437FE">
        <w:t>1.</w:t>
      </w:r>
      <w:r w:rsidR="00D437FE">
        <w:rPr>
          <w:rFonts w:asciiTheme="minorHAnsi" w:hAnsiTheme="minorHAnsi" w:cstheme="minorBidi"/>
          <w:b w:val="0"/>
          <w:bCs w:val="0"/>
          <w:caps w:val="0"/>
          <w:kern w:val="2"/>
          <w14:ligatures w14:val="standardContextual"/>
        </w:rPr>
        <w:tab/>
      </w:r>
      <w:r w:rsidR="00D437FE">
        <w:t>Allgemeines</w:t>
      </w:r>
      <w:r w:rsidR="00D437FE">
        <w:tab/>
      </w:r>
      <w:r w:rsidR="00D437FE">
        <w:fldChar w:fldCharType="begin"/>
      </w:r>
      <w:r w:rsidR="00D437FE">
        <w:instrText xml:space="preserve"> PAGEREF _Toc236298005 \h </w:instrText>
      </w:r>
      <w:r w:rsidR="00D437FE">
        <w:fldChar w:fldCharType="separate"/>
      </w:r>
      <w:r w:rsidR="00D437FE">
        <w:t>5</w:t>
      </w:r>
      <w:r w:rsidR="00D437FE">
        <w:fldChar w:fldCharType="end"/>
      </w:r>
    </w:p>
    <w:p w14:paraId="598F8D0D" w14:textId="62FA5A4B" w:rsidR="00D437FE" w:rsidRDefault="00D437FE">
      <w:pPr>
        <w:pStyle w:val="Verzeichnis2"/>
        <w:rPr>
          <w:rFonts w:cstheme="minorBidi"/>
          <w:b w:val="0"/>
          <w:bCs w:val="0"/>
          <w:caps w:val="0"/>
          <w:noProof/>
          <w:kern w:val="2"/>
          <w:sz w:val="24"/>
          <w:szCs w:val="24"/>
          <w14:ligatures w14:val="standardContextual"/>
        </w:rPr>
      </w:pPr>
      <w:r>
        <w:rPr>
          <w:noProof/>
        </w:rPr>
        <w:t>1.1</w:t>
      </w:r>
      <w:r>
        <w:rPr>
          <w:rFonts w:cstheme="minorBidi"/>
          <w:b w:val="0"/>
          <w:bCs w:val="0"/>
          <w:caps w:val="0"/>
          <w:noProof/>
          <w:kern w:val="2"/>
          <w:sz w:val="24"/>
          <w:szCs w:val="24"/>
          <w14:ligatures w14:val="standardContextual"/>
        </w:rPr>
        <w:tab/>
      </w:r>
      <w:r>
        <w:rPr>
          <w:noProof/>
        </w:rPr>
        <w:t>Einleitung</w:t>
      </w:r>
      <w:r>
        <w:rPr>
          <w:noProof/>
        </w:rPr>
        <w:tab/>
      </w:r>
      <w:r>
        <w:rPr>
          <w:noProof/>
        </w:rPr>
        <w:fldChar w:fldCharType="begin"/>
      </w:r>
      <w:r>
        <w:rPr>
          <w:noProof/>
        </w:rPr>
        <w:instrText xml:space="preserve"> PAGEREF _Toc236298006 \h </w:instrText>
      </w:r>
      <w:r>
        <w:rPr>
          <w:noProof/>
        </w:rPr>
      </w:r>
      <w:r>
        <w:rPr>
          <w:noProof/>
        </w:rPr>
        <w:fldChar w:fldCharType="separate"/>
      </w:r>
      <w:r>
        <w:rPr>
          <w:noProof/>
        </w:rPr>
        <w:t>5</w:t>
      </w:r>
      <w:r>
        <w:rPr>
          <w:noProof/>
        </w:rPr>
        <w:fldChar w:fldCharType="end"/>
      </w:r>
    </w:p>
    <w:p w14:paraId="73230D94" w14:textId="0DE995D8" w:rsidR="00D437FE" w:rsidRDefault="00D437FE">
      <w:pPr>
        <w:pStyle w:val="Verzeichnis2"/>
        <w:rPr>
          <w:rFonts w:cstheme="minorBidi"/>
          <w:b w:val="0"/>
          <w:bCs w:val="0"/>
          <w:caps w:val="0"/>
          <w:noProof/>
          <w:kern w:val="2"/>
          <w:sz w:val="24"/>
          <w:szCs w:val="24"/>
          <w14:ligatures w14:val="standardContextual"/>
        </w:rPr>
      </w:pPr>
      <w:r>
        <w:rPr>
          <w:noProof/>
        </w:rPr>
        <w:t>1.2</w:t>
      </w:r>
      <w:r>
        <w:rPr>
          <w:rFonts w:cstheme="minorBidi"/>
          <w:b w:val="0"/>
          <w:bCs w:val="0"/>
          <w:caps w:val="0"/>
          <w:noProof/>
          <w:kern w:val="2"/>
          <w:sz w:val="24"/>
          <w:szCs w:val="24"/>
          <w14:ligatures w14:val="standardContextual"/>
        </w:rPr>
        <w:tab/>
      </w:r>
      <w:r>
        <w:rPr>
          <w:noProof/>
        </w:rPr>
        <w:t>Planungsprozess Phase 1</w:t>
      </w:r>
      <w:r>
        <w:rPr>
          <w:noProof/>
        </w:rPr>
        <w:tab/>
      </w:r>
      <w:r>
        <w:rPr>
          <w:noProof/>
        </w:rPr>
        <w:fldChar w:fldCharType="begin"/>
      </w:r>
      <w:r>
        <w:rPr>
          <w:noProof/>
        </w:rPr>
        <w:instrText xml:space="preserve"> PAGEREF _Toc236298007 \h </w:instrText>
      </w:r>
      <w:r>
        <w:rPr>
          <w:noProof/>
        </w:rPr>
      </w:r>
      <w:r>
        <w:rPr>
          <w:noProof/>
        </w:rPr>
        <w:fldChar w:fldCharType="separate"/>
      </w:r>
      <w:r>
        <w:rPr>
          <w:noProof/>
        </w:rPr>
        <w:t>5</w:t>
      </w:r>
      <w:r>
        <w:rPr>
          <w:noProof/>
        </w:rPr>
        <w:fldChar w:fldCharType="end"/>
      </w:r>
    </w:p>
    <w:p w14:paraId="22CCC926" w14:textId="5810DD46" w:rsidR="00D437FE" w:rsidRDefault="00D437FE">
      <w:pPr>
        <w:pStyle w:val="Verzeichnis1"/>
        <w:rPr>
          <w:rFonts w:asciiTheme="minorHAnsi" w:hAnsiTheme="minorHAnsi" w:cstheme="minorBidi"/>
          <w:b w:val="0"/>
          <w:bCs w:val="0"/>
          <w:caps w:val="0"/>
          <w:kern w:val="2"/>
          <w14:ligatures w14:val="standardContextual"/>
        </w:rPr>
      </w:pPr>
      <w:r>
        <w:t>2.</w:t>
      </w:r>
      <w:r>
        <w:rPr>
          <w:rFonts w:asciiTheme="minorHAnsi" w:hAnsiTheme="minorHAnsi" w:cstheme="minorBidi"/>
          <w:b w:val="0"/>
          <w:bCs w:val="0"/>
          <w:caps w:val="0"/>
          <w:kern w:val="2"/>
          <w14:ligatures w14:val="standardContextual"/>
        </w:rPr>
        <w:tab/>
      </w:r>
      <w:r>
        <w:t>Aufgabenstellung und Priorutäten</w:t>
      </w:r>
      <w:r>
        <w:tab/>
      </w:r>
      <w:r>
        <w:fldChar w:fldCharType="begin"/>
      </w:r>
      <w:r>
        <w:instrText xml:space="preserve"> PAGEREF _Toc236298008 \h </w:instrText>
      </w:r>
      <w:r>
        <w:fldChar w:fldCharType="separate"/>
      </w:r>
      <w:r>
        <w:t>6</w:t>
      </w:r>
      <w:r>
        <w:fldChar w:fldCharType="end"/>
      </w:r>
    </w:p>
    <w:p w14:paraId="254D7D50" w14:textId="26CD76F5" w:rsidR="00D437FE" w:rsidRDefault="00D437FE">
      <w:pPr>
        <w:pStyle w:val="Verzeichnis2"/>
        <w:rPr>
          <w:rFonts w:cstheme="minorBidi"/>
          <w:b w:val="0"/>
          <w:bCs w:val="0"/>
          <w:caps w:val="0"/>
          <w:noProof/>
          <w:kern w:val="2"/>
          <w:sz w:val="24"/>
          <w:szCs w:val="24"/>
          <w14:ligatures w14:val="standardContextual"/>
        </w:rPr>
      </w:pPr>
      <w:r>
        <w:rPr>
          <w:noProof/>
        </w:rPr>
        <w:t>2.1</w:t>
      </w:r>
      <w:r>
        <w:rPr>
          <w:rFonts w:cstheme="minorBidi"/>
          <w:b w:val="0"/>
          <w:bCs w:val="0"/>
          <w:caps w:val="0"/>
          <w:noProof/>
          <w:kern w:val="2"/>
          <w:sz w:val="24"/>
          <w:szCs w:val="24"/>
          <w14:ligatures w14:val="standardContextual"/>
        </w:rPr>
        <w:tab/>
      </w:r>
      <w:r>
        <w:rPr>
          <w:noProof/>
        </w:rPr>
        <w:t>hochwasserrisikomanagement</w:t>
      </w:r>
      <w:r>
        <w:rPr>
          <w:noProof/>
        </w:rPr>
        <w:tab/>
      </w:r>
      <w:r>
        <w:rPr>
          <w:noProof/>
        </w:rPr>
        <w:fldChar w:fldCharType="begin"/>
      </w:r>
      <w:r>
        <w:rPr>
          <w:noProof/>
        </w:rPr>
        <w:instrText xml:space="preserve"> PAGEREF _Toc236298009 \h </w:instrText>
      </w:r>
      <w:r>
        <w:rPr>
          <w:noProof/>
        </w:rPr>
      </w:r>
      <w:r>
        <w:rPr>
          <w:noProof/>
        </w:rPr>
        <w:fldChar w:fldCharType="separate"/>
      </w:r>
      <w:r>
        <w:rPr>
          <w:noProof/>
        </w:rPr>
        <w:t>6</w:t>
      </w:r>
      <w:r>
        <w:rPr>
          <w:noProof/>
        </w:rPr>
        <w:fldChar w:fldCharType="end"/>
      </w:r>
    </w:p>
    <w:p w14:paraId="28CD3CFB" w14:textId="5E289DF2" w:rsidR="00D437FE" w:rsidRDefault="00D437FE">
      <w:pPr>
        <w:pStyle w:val="Verzeichnis2"/>
        <w:rPr>
          <w:rFonts w:cstheme="minorBidi"/>
          <w:b w:val="0"/>
          <w:bCs w:val="0"/>
          <w:caps w:val="0"/>
          <w:noProof/>
          <w:kern w:val="2"/>
          <w:sz w:val="24"/>
          <w:szCs w:val="24"/>
          <w14:ligatures w14:val="standardContextual"/>
        </w:rPr>
      </w:pPr>
      <w:r>
        <w:rPr>
          <w:noProof/>
        </w:rPr>
        <w:t>2.2</w:t>
      </w:r>
      <w:r>
        <w:rPr>
          <w:rFonts w:cstheme="minorBidi"/>
          <w:b w:val="0"/>
          <w:bCs w:val="0"/>
          <w:caps w:val="0"/>
          <w:noProof/>
          <w:kern w:val="2"/>
          <w:sz w:val="24"/>
          <w:szCs w:val="24"/>
          <w14:ligatures w14:val="standardContextual"/>
        </w:rPr>
        <w:tab/>
      </w:r>
      <w:r>
        <w:rPr>
          <w:noProof/>
        </w:rPr>
        <w:t>Gewässerentwicklung</w:t>
      </w:r>
      <w:r>
        <w:rPr>
          <w:noProof/>
        </w:rPr>
        <w:tab/>
      </w:r>
      <w:r>
        <w:rPr>
          <w:noProof/>
        </w:rPr>
        <w:fldChar w:fldCharType="begin"/>
      </w:r>
      <w:r>
        <w:rPr>
          <w:noProof/>
        </w:rPr>
        <w:instrText xml:space="preserve"> PAGEREF _Toc236298010 \h </w:instrText>
      </w:r>
      <w:r>
        <w:rPr>
          <w:noProof/>
        </w:rPr>
      </w:r>
      <w:r>
        <w:rPr>
          <w:noProof/>
        </w:rPr>
        <w:fldChar w:fldCharType="separate"/>
      </w:r>
      <w:r>
        <w:rPr>
          <w:noProof/>
        </w:rPr>
        <w:t>6</w:t>
      </w:r>
      <w:r>
        <w:rPr>
          <w:noProof/>
        </w:rPr>
        <w:fldChar w:fldCharType="end"/>
      </w:r>
    </w:p>
    <w:p w14:paraId="64A937A2" w14:textId="116CC1CD" w:rsidR="00D437FE" w:rsidRDefault="00D437FE">
      <w:pPr>
        <w:pStyle w:val="Verzeichnis2"/>
        <w:rPr>
          <w:rFonts w:cstheme="minorBidi"/>
          <w:b w:val="0"/>
          <w:bCs w:val="0"/>
          <w:caps w:val="0"/>
          <w:noProof/>
          <w:kern w:val="2"/>
          <w:sz w:val="24"/>
          <w:szCs w:val="24"/>
          <w14:ligatures w14:val="standardContextual"/>
        </w:rPr>
      </w:pPr>
      <w:r>
        <w:rPr>
          <w:noProof/>
        </w:rPr>
        <w:t>2.3</w:t>
      </w:r>
      <w:r>
        <w:rPr>
          <w:rFonts w:cstheme="minorBidi"/>
          <w:b w:val="0"/>
          <w:bCs w:val="0"/>
          <w:caps w:val="0"/>
          <w:noProof/>
          <w:kern w:val="2"/>
          <w:sz w:val="24"/>
          <w:szCs w:val="24"/>
          <w14:ligatures w14:val="standardContextual"/>
        </w:rPr>
        <w:tab/>
      </w:r>
      <w:r>
        <w:rPr>
          <w:noProof/>
        </w:rPr>
        <w:t>Weitere Schwerpunkte (Feststoffhaushalt, Wasserrechte, etc.)</w:t>
      </w:r>
      <w:r>
        <w:rPr>
          <w:noProof/>
        </w:rPr>
        <w:tab/>
      </w:r>
      <w:r>
        <w:rPr>
          <w:noProof/>
        </w:rPr>
        <w:fldChar w:fldCharType="begin"/>
      </w:r>
      <w:r>
        <w:rPr>
          <w:noProof/>
        </w:rPr>
        <w:instrText xml:space="preserve"> PAGEREF _Toc236298011 \h </w:instrText>
      </w:r>
      <w:r>
        <w:rPr>
          <w:noProof/>
        </w:rPr>
      </w:r>
      <w:r>
        <w:rPr>
          <w:noProof/>
        </w:rPr>
        <w:fldChar w:fldCharType="separate"/>
      </w:r>
      <w:r>
        <w:rPr>
          <w:noProof/>
        </w:rPr>
        <w:t>6</w:t>
      </w:r>
      <w:r>
        <w:rPr>
          <w:noProof/>
        </w:rPr>
        <w:fldChar w:fldCharType="end"/>
      </w:r>
    </w:p>
    <w:p w14:paraId="4AC82282" w14:textId="61CD797F" w:rsidR="00D437FE" w:rsidRDefault="00D437FE">
      <w:pPr>
        <w:pStyle w:val="Verzeichnis1"/>
        <w:rPr>
          <w:rFonts w:asciiTheme="minorHAnsi" w:hAnsiTheme="minorHAnsi" w:cstheme="minorBidi"/>
          <w:b w:val="0"/>
          <w:bCs w:val="0"/>
          <w:caps w:val="0"/>
          <w:kern w:val="2"/>
          <w14:ligatures w14:val="standardContextual"/>
        </w:rPr>
      </w:pPr>
      <w:r>
        <w:t>3.</w:t>
      </w:r>
      <w:r>
        <w:rPr>
          <w:rFonts w:asciiTheme="minorHAnsi" w:hAnsiTheme="minorHAnsi" w:cstheme="minorBidi"/>
          <w:b w:val="0"/>
          <w:bCs w:val="0"/>
          <w:caps w:val="0"/>
          <w:kern w:val="2"/>
          <w14:ligatures w14:val="standardContextual"/>
        </w:rPr>
        <w:tab/>
      </w:r>
      <w:r>
        <w:t>Planungsgebiet</w:t>
      </w:r>
      <w:r>
        <w:tab/>
      </w:r>
      <w:r>
        <w:fldChar w:fldCharType="begin"/>
      </w:r>
      <w:r>
        <w:instrText xml:space="preserve"> PAGEREF _Toc236298012 \h </w:instrText>
      </w:r>
      <w:r>
        <w:fldChar w:fldCharType="separate"/>
      </w:r>
      <w:r>
        <w:t>7</w:t>
      </w:r>
      <w:r>
        <w:fldChar w:fldCharType="end"/>
      </w:r>
    </w:p>
    <w:p w14:paraId="7AE0BB33" w14:textId="0303C643" w:rsidR="00D437FE" w:rsidRDefault="00D437FE">
      <w:pPr>
        <w:pStyle w:val="Verzeichnis2"/>
        <w:rPr>
          <w:rFonts w:cstheme="minorBidi"/>
          <w:b w:val="0"/>
          <w:bCs w:val="0"/>
          <w:caps w:val="0"/>
          <w:noProof/>
          <w:kern w:val="2"/>
          <w:sz w:val="24"/>
          <w:szCs w:val="24"/>
          <w14:ligatures w14:val="standardContextual"/>
        </w:rPr>
      </w:pPr>
      <w:r>
        <w:rPr>
          <w:noProof/>
        </w:rPr>
        <w:t>3.1</w:t>
      </w:r>
      <w:r>
        <w:rPr>
          <w:rFonts w:cstheme="minorBidi"/>
          <w:b w:val="0"/>
          <w:bCs w:val="0"/>
          <w:caps w:val="0"/>
          <w:noProof/>
          <w:kern w:val="2"/>
          <w:sz w:val="24"/>
          <w:szCs w:val="24"/>
          <w14:ligatures w14:val="standardContextual"/>
        </w:rPr>
        <w:tab/>
      </w:r>
      <w:r>
        <w:rPr>
          <w:noProof/>
        </w:rPr>
        <w:t>Methodik</w:t>
      </w:r>
      <w:r>
        <w:rPr>
          <w:noProof/>
        </w:rPr>
        <w:tab/>
      </w:r>
      <w:r>
        <w:rPr>
          <w:noProof/>
        </w:rPr>
        <w:fldChar w:fldCharType="begin"/>
      </w:r>
      <w:r>
        <w:rPr>
          <w:noProof/>
        </w:rPr>
        <w:instrText xml:space="preserve"> PAGEREF _Toc236298013 \h </w:instrText>
      </w:r>
      <w:r>
        <w:rPr>
          <w:noProof/>
        </w:rPr>
      </w:r>
      <w:r>
        <w:rPr>
          <w:noProof/>
        </w:rPr>
        <w:fldChar w:fldCharType="separate"/>
      </w:r>
      <w:r>
        <w:rPr>
          <w:noProof/>
        </w:rPr>
        <w:t>7</w:t>
      </w:r>
      <w:r>
        <w:rPr>
          <w:noProof/>
        </w:rPr>
        <w:fldChar w:fldCharType="end"/>
      </w:r>
    </w:p>
    <w:p w14:paraId="1A7A9BE6" w14:textId="6C687647" w:rsidR="00D437FE" w:rsidRDefault="00D437FE">
      <w:pPr>
        <w:pStyle w:val="Verzeichnis2"/>
        <w:rPr>
          <w:rFonts w:cstheme="minorBidi"/>
          <w:b w:val="0"/>
          <w:bCs w:val="0"/>
          <w:caps w:val="0"/>
          <w:noProof/>
          <w:kern w:val="2"/>
          <w:sz w:val="24"/>
          <w:szCs w:val="24"/>
          <w14:ligatures w14:val="standardContextual"/>
        </w:rPr>
      </w:pPr>
      <w:r>
        <w:rPr>
          <w:noProof/>
        </w:rPr>
        <w:t>3.2</w:t>
      </w:r>
      <w:r>
        <w:rPr>
          <w:rFonts w:cstheme="minorBidi"/>
          <w:b w:val="0"/>
          <w:bCs w:val="0"/>
          <w:caps w:val="0"/>
          <w:noProof/>
          <w:kern w:val="2"/>
          <w:sz w:val="24"/>
          <w:szCs w:val="24"/>
          <w14:ligatures w14:val="standardContextual"/>
        </w:rPr>
        <w:tab/>
      </w:r>
      <w:r>
        <w:rPr>
          <w:noProof/>
        </w:rPr>
        <w:t>Festgelegtes Planungsgebiet</w:t>
      </w:r>
      <w:r>
        <w:rPr>
          <w:noProof/>
        </w:rPr>
        <w:tab/>
      </w:r>
      <w:r>
        <w:rPr>
          <w:noProof/>
        </w:rPr>
        <w:fldChar w:fldCharType="begin"/>
      </w:r>
      <w:r>
        <w:rPr>
          <w:noProof/>
        </w:rPr>
        <w:instrText xml:space="preserve"> PAGEREF _Toc236298014 \h </w:instrText>
      </w:r>
      <w:r>
        <w:rPr>
          <w:noProof/>
        </w:rPr>
      </w:r>
      <w:r>
        <w:rPr>
          <w:noProof/>
        </w:rPr>
        <w:fldChar w:fldCharType="separate"/>
      </w:r>
      <w:r>
        <w:rPr>
          <w:noProof/>
        </w:rPr>
        <w:t>7</w:t>
      </w:r>
      <w:r>
        <w:rPr>
          <w:noProof/>
        </w:rPr>
        <w:fldChar w:fldCharType="end"/>
      </w:r>
    </w:p>
    <w:p w14:paraId="6CBB9082" w14:textId="37253EC6" w:rsidR="00D437FE" w:rsidRDefault="00D437FE">
      <w:pPr>
        <w:pStyle w:val="Verzeichnis1"/>
        <w:rPr>
          <w:rFonts w:asciiTheme="minorHAnsi" w:hAnsiTheme="minorHAnsi" w:cstheme="minorBidi"/>
          <w:b w:val="0"/>
          <w:bCs w:val="0"/>
          <w:caps w:val="0"/>
          <w:kern w:val="2"/>
          <w14:ligatures w14:val="standardContextual"/>
        </w:rPr>
      </w:pPr>
      <w:r>
        <w:t>4.</w:t>
      </w:r>
      <w:r>
        <w:rPr>
          <w:rFonts w:asciiTheme="minorHAnsi" w:hAnsiTheme="minorHAnsi" w:cstheme="minorBidi"/>
          <w:b w:val="0"/>
          <w:bCs w:val="0"/>
          <w:caps w:val="0"/>
          <w:kern w:val="2"/>
          <w14:ligatures w14:val="standardContextual"/>
        </w:rPr>
        <w:tab/>
      </w:r>
      <w:r>
        <w:t>Datengrundlagen</w:t>
      </w:r>
      <w:r>
        <w:tab/>
      </w:r>
      <w:r>
        <w:fldChar w:fldCharType="begin"/>
      </w:r>
      <w:r>
        <w:instrText xml:space="preserve"> PAGEREF _Toc236298015 \h </w:instrText>
      </w:r>
      <w:r>
        <w:fldChar w:fldCharType="separate"/>
      </w:r>
      <w:r>
        <w:t>8</w:t>
      </w:r>
      <w:r>
        <w:fldChar w:fldCharType="end"/>
      </w:r>
    </w:p>
    <w:p w14:paraId="72A3AFC7" w14:textId="6659A319" w:rsidR="00D437FE" w:rsidRDefault="00D437FE">
      <w:pPr>
        <w:pStyle w:val="Verzeichnis2"/>
        <w:rPr>
          <w:rFonts w:cstheme="minorBidi"/>
          <w:b w:val="0"/>
          <w:bCs w:val="0"/>
          <w:caps w:val="0"/>
          <w:noProof/>
          <w:kern w:val="2"/>
          <w:sz w:val="24"/>
          <w:szCs w:val="24"/>
          <w14:ligatures w14:val="standardContextual"/>
        </w:rPr>
      </w:pPr>
      <w:r>
        <w:rPr>
          <w:noProof/>
        </w:rPr>
        <w:t>4.1</w:t>
      </w:r>
      <w:r>
        <w:rPr>
          <w:rFonts w:cstheme="minorBidi"/>
          <w:b w:val="0"/>
          <w:bCs w:val="0"/>
          <w:caps w:val="0"/>
          <w:noProof/>
          <w:kern w:val="2"/>
          <w:sz w:val="24"/>
          <w:szCs w:val="24"/>
          <w14:ligatures w14:val="standardContextual"/>
        </w:rPr>
        <w:tab/>
      </w:r>
      <w:r>
        <w:rPr>
          <w:noProof/>
        </w:rPr>
        <w:t>Hochwasserrisikomanagement</w:t>
      </w:r>
      <w:r>
        <w:rPr>
          <w:noProof/>
        </w:rPr>
        <w:tab/>
      </w:r>
      <w:r>
        <w:rPr>
          <w:noProof/>
        </w:rPr>
        <w:fldChar w:fldCharType="begin"/>
      </w:r>
      <w:r>
        <w:rPr>
          <w:noProof/>
        </w:rPr>
        <w:instrText xml:space="preserve"> PAGEREF _Toc236298016 \h </w:instrText>
      </w:r>
      <w:r>
        <w:rPr>
          <w:noProof/>
        </w:rPr>
      </w:r>
      <w:r>
        <w:rPr>
          <w:noProof/>
        </w:rPr>
        <w:fldChar w:fldCharType="separate"/>
      </w:r>
      <w:r>
        <w:rPr>
          <w:noProof/>
        </w:rPr>
        <w:t>8</w:t>
      </w:r>
      <w:r>
        <w:rPr>
          <w:noProof/>
        </w:rPr>
        <w:fldChar w:fldCharType="end"/>
      </w:r>
    </w:p>
    <w:p w14:paraId="0C9B5C82" w14:textId="3970F1DD" w:rsidR="00D437FE" w:rsidRDefault="00D437FE">
      <w:pPr>
        <w:pStyle w:val="Verzeichnis3"/>
        <w:rPr>
          <w:rFonts w:cstheme="minorBidi"/>
          <w:noProof/>
          <w:kern w:val="2"/>
          <w:sz w:val="24"/>
          <w:szCs w:val="24"/>
          <w14:ligatures w14:val="standardContextual"/>
        </w:rPr>
      </w:pPr>
      <w:r>
        <w:rPr>
          <w:noProof/>
        </w:rPr>
        <w:t>4.1.1</w:t>
      </w:r>
      <w:r>
        <w:rPr>
          <w:rFonts w:cstheme="minorBidi"/>
          <w:noProof/>
          <w:kern w:val="2"/>
          <w:sz w:val="24"/>
          <w:szCs w:val="24"/>
          <w14:ligatures w14:val="standardContextual"/>
        </w:rPr>
        <w:tab/>
      </w:r>
      <w:r>
        <w:rPr>
          <w:noProof/>
        </w:rPr>
        <w:t>GIS-Datensätze</w:t>
      </w:r>
      <w:r>
        <w:rPr>
          <w:noProof/>
        </w:rPr>
        <w:tab/>
      </w:r>
      <w:r>
        <w:rPr>
          <w:noProof/>
        </w:rPr>
        <w:fldChar w:fldCharType="begin"/>
      </w:r>
      <w:r>
        <w:rPr>
          <w:noProof/>
        </w:rPr>
        <w:instrText xml:space="preserve"> PAGEREF _Toc236298017 \h </w:instrText>
      </w:r>
      <w:r>
        <w:rPr>
          <w:noProof/>
        </w:rPr>
      </w:r>
      <w:r>
        <w:rPr>
          <w:noProof/>
        </w:rPr>
        <w:fldChar w:fldCharType="separate"/>
      </w:r>
      <w:r>
        <w:rPr>
          <w:noProof/>
        </w:rPr>
        <w:t>8</w:t>
      </w:r>
      <w:r>
        <w:rPr>
          <w:noProof/>
        </w:rPr>
        <w:fldChar w:fldCharType="end"/>
      </w:r>
    </w:p>
    <w:p w14:paraId="3F389A67" w14:textId="128C5965" w:rsidR="00D437FE" w:rsidRDefault="00D437FE">
      <w:pPr>
        <w:pStyle w:val="Verzeichnis3"/>
        <w:rPr>
          <w:rFonts w:cstheme="minorBidi"/>
          <w:noProof/>
          <w:kern w:val="2"/>
          <w:sz w:val="24"/>
          <w:szCs w:val="24"/>
          <w14:ligatures w14:val="standardContextual"/>
        </w:rPr>
      </w:pPr>
      <w:r>
        <w:rPr>
          <w:noProof/>
        </w:rPr>
        <w:t>4.1.2</w:t>
      </w:r>
      <w:r>
        <w:rPr>
          <w:rFonts w:cstheme="minorBidi"/>
          <w:noProof/>
          <w:kern w:val="2"/>
          <w:sz w:val="24"/>
          <w:szCs w:val="24"/>
          <w14:ligatures w14:val="standardContextual"/>
        </w:rPr>
        <w:tab/>
      </w:r>
      <w:r>
        <w:rPr>
          <w:noProof/>
        </w:rPr>
        <w:t>Weitere Unterlagen und Daten</w:t>
      </w:r>
      <w:r>
        <w:rPr>
          <w:noProof/>
        </w:rPr>
        <w:tab/>
      </w:r>
      <w:r>
        <w:rPr>
          <w:noProof/>
        </w:rPr>
        <w:fldChar w:fldCharType="begin"/>
      </w:r>
      <w:r>
        <w:rPr>
          <w:noProof/>
        </w:rPr>
        <w:instrText xml:space="preserve"> PAGEREF _Toc236298018 \h </w:instrText>
      </w:r>
      <w:r>
        <w:rPr>
          <w:noProof/>
        </w:rPr>
      </w:r>
      <w:r>
        <w:rPr>
          <w:noProof/>
        </w:rPr>
        <w:fldChar w:fldCharType="separate"/>
      </w:r>
      <w:r>
        <w:rPr>
          <w:noProof/>
        </w:rPr>
        <w:t>9</w:t>
      </w:r>
      <w:r>
        <w:rPr>
          <w:noProof/>
        </w:rPr>
        <w:fldChar w:fldCharType="end"/>
      </w:r>
    </w:p>
    <w:p w14:paraId="79883D94" w14:textId="78E8538A" w:rsidR="00D437FE" w:rsidRDefault="00D437FE">
      <w:pPr>
        <w:pStyle w:val="Verzeichnis2"/>
        <w:rPr>
          <w:rFonts w:cstheme="minorBidi"/>
          <w:b w:val="0"/>
          <w:bCs w:val="0"/>
          <w:caps w:val="0"/>
          <w:noProof/>
          <w:kern w:val="2"/>
          <w:sz w:val="24"/>
          <w:szCs w:val="24"/>
          <w14:ligatures w14:val="standardContextual"/>
        </w:rPr>
      </w:pPr>
      <w:r>
        <w:rPr>
          <w:noProof/>
        </w:rPr>
        <w:t>4.2</w:t>
      </w:r>
      <w:r>
        <w:rPr>
          <w:rFonts w:cstheme="minorBidi"/>
          <w:b w:val="0"/>
          <w:bCs w:val="0"/>
          <w:caps w:val="0"/>
          <w:noProof/>
          <w:kern w:val="2"/>
          <w:sz w:val="24"/>
          <w:szCs w:val="24"/>
          <w14:ligatures w14:val="standardContextual"/>
        </w:rPr>
        <w:tab/>
      </w:r>
      <w:r>
        <w:rPr>
          <w:noProof/>
        </w:rPr>
        <w:t>Gewässerentwicklung</w:t>
      </w:r>
      <w:r>
        <w:rPr>
          <w:noProof/>
        </w:rPr>
        <w:tab/>
      </w:r>
      <w:r>
        <w:rPr>
          <w:noProof/>
        </w:rPr>
        <w:fldChar w:fldCharType="begin"/>
      </w:r>
      <w:r>
        <w:rPr>
          <w:noProof/>
        </w:rPr>
        <w:instrText xml:space="preserve"> PAGEREF _Toc236298019 \h </w:instrText>
      </w:r>
      <w:r>
        <w:rPr>
          <w:noProof/>
        </w:rPr>
      </w:r>
      <w:r>
        <w:rPr>
          <w:noProof/>
        </w:rPr>
        <w:fldChar w:fldCharType="separate"/>
      </w:r>
      <w:r>
        <w:rPr>
          <w:noProof/>
        </w:rPr>
        <w:t>10</w:t>
      </w:r>
      <w:r>
        <w:rPr>
          <w:noProof/>
        </w:rPr>
        <w:fldChar w:fldCharType="end"/>
      </w:r>
    </w:p>
    <w:p w14:paraId="7AAF40A3" w14:textId="4CABDC9E" w:rsidR="00D437FE" w:rsidRDefault="00D437FE">
      <w:pPr>
        <w:pStyle w:val="Verzeichnis3"/>
        <w:rPr>
          <w:rFonts w:cstheme="minorBidi"/>
          <w:noProof/>
          <w:kern w:val="2"/>
          <w:sz w:val="24"/>
          <w:szCs w:val="24"/>
          <w14:ligatures w14:val="standardContextual"/>
        </w:rPr>
      </w:pPr>
      <w:r>
        <w:rPr>
          <w:noProof/>
          <w:lang w:eastAsia="en-US"/>
        </w:rPr>
        <w:t>4.2.1</w:t>
      </w:r>
      <w:r>
        <w:rPr>
          <w:rFonts w:cstheme="minorBidi"/>
          <w:noProof/>
          <w:kern w:val="2"/>
          <w:sz w:val="24"/>
          <w:szCs w:val="24"/>
          <w14:ligatures w14:val="standardContextual"/>
        </w:rPr>
        <w:tab/>
      </w:r>
      <w:r>
        <w:rPr>
          <w:noProof/>
          <w:lang w:eastAsia="en-US"/>
        </w:rPr>
        <w:t>GIS-Datensätze</w:t>
      </w:r>
      <w:r>
        <w:rPr>
          <w:noProof/>
        </w:rPr>
        <w:tab/>
      </w:r>
      <w:r>
        <w:rPr>
          <w:noProof/>
        </w:rPr>
        <w:fldChar w:fldCharType="begin"/>
      </w:r>
      <w:r>
        <w:rPr>
          <w:noProof/>
        </w:rPr>
        <w:instrText xml:space="preserve"> PAGEREF _Toc236298020 \h </w:instrText>
      </w:r>
      <w:r>
        <w:rPr>
          <w:noProof/>
        </w:rPr>
      </w:r>
      <w:r>
        <w:rPr>
          <w:noProof/>
        </w:rPr>
        <w:fldChar w:fldCharType="separate"/>
      </w:r>
      <w:r>
        <w:rPr>
          <w:noProof/>
        </w:rPr>
        <w:t>10</w:t>
      </w:r>
      <w:r>
        <w:rPr>
          <w:noProof/>
        </w:rPr>
        <w:fldChar w:fldCharType="end"/>
      </w:r>
    </w:p>
    <w:p w14:paraId="304FA062" w14:textId="1875DB30" w:rsidR="00D437FE" w:rsidRDefault="00D437FE">
      <w:pPr>
        <w:pStyle w:val="Verzeichnis3"/>
        <w:rPr>
          <w:rFonts w:cstheme="minorBidi"/>
          <w:noProof/>
          <w:kern w:val="2"/>
          <w:sz w:val="24"/>
          <w:szCs w:val="24"/>
          <w14:ligatures w14:val="standardContextual"/>
        </w:rPr>
      </w:pPr>
      <w:r>
        <w:rPr>
          <w:noProof/>
        </w:rPr>
        <w:t>4.2.2</w:t>
      </w:r>
      <w:r>
        <w:rPr>
          <w:rFonts w:cstheme="minorBidi"/>
          <w:noProof/>
          <w:kern w:val="2"/>
          <w:sz w:val="24"/>
          <w:szCs w:val="24"/>
          <w14:ligatures w14:val="standardContextual"/>
        </w:rPr>
        <w:tab/>
      </w:r>
      <w:r>
        <w:rPr>
          <w:noProof/>
        </w:rPr>
        <w:t>Weitere Unterlagen und Daten</w:t>
      </w:r>
      <w:r>
        <w:rPr>
          <w:noProof/>
        </w:rPr>
        <w:tab/>
      </w:r>
      <w:r>
        <w:rPr>
          <w:noProof/>
        </w:rPr>
        <w:fldChar w:fldCharType="begin"/>
      </w:r>
      <w:r>
        <w:rPr>
          <w:noProof/>
        </w:rPr>
        <w:instrText xml:space="preserve"> PAGEREF _Toc236298021 \h </w:instrText>
      </w:r>
      <w:r>
        <w:rPr>
          <w:noProof/>
        </w:rPr>
      </w:r>
      <w:r>
        <w:rPr>
          <w:noProof/>
        </w:rPr>
        <w:fldChar w:fldCharType="separate"/>
      </w:r>
      <w:r>
        <w:rPr>
          <w:noProof/>
        </w:rPr>
        <w:t>10</w:t>
      </w:r>
      <w:r>
        <w:rPr>
          <w:noProof/>
        </w:rPr>
        <w:fldChar w:fldCharType="end"/>
      </w:r>
    </w:p>
    <w:p w14:paraId="79C88A1E" w14:textId="52F598A9" w:rsidR="00D437FE" w:rsidRDefault="00D437FE">
      <w:pPr>
        <w:pStyle w:val="Verzeichnis2"/>
        <w:rPr>
          <w:rFonts w:cstheme="minorBidi"/>
          <w:b w:val="0"/>
          <w:bCs w:val="0"/>
          <w:caps w:val="0"/>
          <w:noProof/>
          <w:kern w:val="2"/>
          <w:sz w:val="24"/>
          <w:szCs w:val="24"/>
          <w14:ligatures w14:val="standardContextual"/>
        </w:rPr>
      </w:pPr>
      <w:r>
        <w:rPr>
          <w:noProof/>
        </w:rPr>
        <w:t>4.3</w:t>
      </w:r>
      <w:r>
        <w:rPr>
          <w:rFonts w:cstheme="minorBidi"/>
          <w:b w:val="0"/>
          <w:bCs w:val="0"/>
          <w:caps w:val="0"/>
          <w:noProof/>
          <w:kern w:val="2"/>
          <w:sz w:val="24"/>
          <w:szCs w:val="24"/>
          <w14:ligatures w14:val="standardContextual"/>
        </w:rPr>
        <w:tab/>
      </w:r>
      <w:r>
        <w:rPr>
          <w:noProof/>
        </w:rPr>
        <w:t>Planungsrahmenbedingungen</w:t>
      </w:r>
      <w:r>
        <w:rPr>
          <w:noProof/>
        </w:rPr>
        <w:tab/>
      </w:r>
      <w:r>
        <w:rPr>
          <w:noProof/>
        </w:rPr>
        <w:fldChar w:fldCharType="begin"/>
      </w:r>
      <w:r>
        <w:rPr>
          <w:noProof/>
        </w:rPr>
        <w:instrText xml:space="preserve"> PAGEREF _Toc236298022 \h </w:instrText>
      </w:r>
      <w:r>
        <w:rPr>
          <w:noProof/>
        </w:rPr>
      </w:r>
      <w:r>
        <w:rPr>
          <w:noProof/>
        </w:rPr>
        <w:fldChar w:fldCharType="separate"/>
      </w:r>
      <w:r>
        <w:rPr>
          <w:noProof/>
        </w:rPr>
        <w:t>11</w:t>
      </w:r>
      <w:r>
        <w:rPr>
          <w:noProof/>
        </w:rPr>
        <w:fldChar w:fldCharType="end"/>
      </w:r>
    </w:p>
    <w:p w14:paraId="1D679BC9" w14:textId="71CCDEE5" w:rsidR="00D437FE" w:rsidRDefault="00D437FE">
      <w:pPr>
        <w:pStyle w:val="Verzeichnis3"/>
        <w:rPr>
          <w:rFonts w:cstheme="minorBidi"/>
          <w:noProof/>
          <w:kern w:val="2"/>
          <w:sz w:val="24"/>
          <w:szCs w:val="24"/>
          <w14:ligatures w14:val="standardContextual"/>
        </w:rPr>
      </w:pPr>
      <w:r>
        <w:rPr>
          <w:noProof/>
        </w:rPr>
        <w:t>4.3.1</w:t>
      </w:r>
      <w:r>
        <w:rPr>
          <w:rFonts w:cstheme="minorBidi"/>
          <w:noProof/>
          <w:kern w:val="2"/>
          <w:sz w:val="24"/>
          <w:szCs w:val="24"/>
          <w14:ligatures w14:val="standardContextual"/>
        </w:rPr>
        <w:tab/>
      </w:r>
      <w:r>
        <w:rPr>
          <w:noProof/>
        </w:rPr>
        <w:t>GIS-Datensätze</w:t>
      </w:r>
      <w:r>
        <w:rPr>
          <w:noProof/>
        </w:rPr>
        <w:tab/>
      </w:r>
      <w:r>
        <w:rPr>
          <w:noProof/>
        </w:rPr>
        <w:fldChar w:fldCharType="begin"/>
      </w:r>
      <w:r>
        <w:rPr>
          <w:noProof/>
        </w:rPr>
        <w:instrText xml:space="preserve"> PAGEREF _Toc236298023 \h </w:instrText>
      </w:r>
      <w:r>
        <w:rPr>
          <w:noProof/>
        </w:rPr>
      </w:r>
      <w:r>
        <w:rPr>
          <w:noProof/>
        </w:rPr>
        <w:fldChar w:fldCharType="separate"/>
      </w:r>
      <w:r>
        <w:rPr>
          <w:noProof/>
        </w:rPr>
        <w:t>11</w:t>
      </w:r>
      <w:r>
        <w:rPr>
          <w:noProof/>
        </w:rPr>
        <w:fldChar w:fldCharType="end"/>
      </w:r>
    </w:p>
    <w:p w14:paraId="2AD01D4D" w14:textId="42DBC7C8" w:rsidR="00D437FE" w:rsidRDefault="00D437FE">
      <w:pPr>
        <w:pStyle w:val="Verzeichnis3"/>
        <w:rPr>
          <w:rFonts w:cstheme="minorBidi"/>
          <w:noProof/>
          <w:kern w:val="2"/>
          <w:sz w:val="24"/>
          <w:szCs w:val="24"/>
          <w14:ligatures w14:val="standardContextual"/>
        </w:rPr>
      </w:pPr>
      <w:r>
        <w:rPr>
          <w:noProof/>
        </w:rPr>
        <w:t>4.3.2</w:t>
      </w:r>
      <w:r>
        <w:rPr>
          <w:rFonts w:cstheme="minorBidi"/>
          <w:noProof/>
          <w:kern w:val="2"/>
          <w:sz w:val="24"/>
          <w:szCs w:val="24"/>
          <w14:ligatures w14:val="standardContextual"/>
        </w:rPr>
        <w:tab/>
      </w:r>
      <w:r>
        <w:rPr>
          <w:noProof/>
        </w:rPr>
        <w:t>Weitere Unterlagen und Daten</w:t>
      </w:r>
      <w:r>
        <w:rPr>
          <w:noProof/>
        </w:rPr>
        <w:tab/>
      </w:r>
      <w:r>
        <w:rPr>
          <w:noProof/>
        </w:rPr>
        <w:fldChar w:fldCharType="begin"/>
      </w:r>
      <w:r>
        <w:rPr>
          <w:noProof/>
        </w:rPr>
        <w:instrText xml:space="preserve"> PAGEREF _Toc236298024 \h </w:instrText>
      </w:r>
      <w:r>
        <w:rPr>
          <w:noProof/>
        </w:rPr>
      </w:r>
      <w:r>
        <w:rPr>
          <w:noProof/>
        </w:rPr>
        <w:fldChar w:fldCharType="separate"/>
      </w:r>
      <w:r>
        <w:rPr>
          <w:noProof/>
        </w:rPr>
        <w:t>12</w:t>
      </w:r>
      <w:r>
        <w:rPr>
          <w:noProof/>
        </w:rPr>
        <w:fldChar w:fldCharType="end"/>
      </w:r>
    </w:p>
    <w:p w14:paraId="0D00DE0E" w14:textId="0DD0764E" w:rsidR="00D437FE" w:rsidRDefault="00D437FE">
      <w:pPr>
        <w:pStyle w:val="Verzeichnis2"/>
        <w:rPr>
          <w:rFonts w:cstheme="minorBidi"/>
          <w:b w:val="0"/>
          <w:bCs w:val="0"/>
          <w:caps w:val="0"/>
          <w:noProof/>
          <w:kern w:val="2"/>
          <w:sz w:val="24"/>
          <w:szCs w:val="24"/>
          <w14:ligatures w14:val="standardContextual"/>
        </w:rPr>
      </w:pPr>
      <w:r>
        <w:rPr>
          <w:noProof/>
        </w:rPr>
        <w:t>4.4</w:t>
      </w:r>
      <w:r>
        <w:rPr>
          <w:rFonts w:cstheme="minorBidi"/>
          <w:b w:val="0"/>
          <w:bCs w:val="0"/>
          <w:caps w:val="0"/>
          <w:noProof/>
          <w:kern w:val="2"/>
          <w:sz w:val="24"/>
          <w:szCs w:val="24"/>
          <w14:ligatures w14:val="standardContextual"/>
        </w:rPr>
        <w:tab/>
      </w:r>
      <w:r>
        <w:rPr>
          <w:noProof/>
        </w:rPr>
        <w:t>weitere dAten zu FEststoff, Naturschutz, etc.</w:t>
      </w:r>
      <w:r>
        <w:rPr>
          <w:noProof/>
        </w:rPr>
        <w:tab/>
      </w:r>
      <w:r>
        <w:rPr>
          <w:noProof/>
        </w:rPr>
        <w:fldChar w:fldCharType="begin"/>
      </w:r>
      <w:r>
        <w:rPr>
          <w:noProof/>
        </w:rPr>
        <w:instrText xml:space="preserve"> PAGEREF _Toc236298025 \h </w:instrText>
      </w:r>
      <w:r>
        <w:rPr>
          <w:noProof/>
        </w:rPr>
      </w:r>
      <w:r>
        <w:rPr>
          <w:noProof/>
        </w:rPr>
        <w:fldChar w:fldCharType="separate"/>
      </w:r>
      <w:r>
        <w:rPr>
          <w:noProof/>
        </w:rPr>
        <w:t>12</w:t>
      </w:r>
      <w:r>
        <w:rPr>
          <w:noProof/>
        </w:rPr>
        <w:fldChar w:fldCharType="end"/>
      </w:r>
    </w:p>
    <w:p w14:paraId="755372B5" w14:textId="735830BC" w:rsidR="00D437FE" w:rsidRDefault="00D437FE">
      <w:pPr>
        <w:pStyle w:val="Verzeichnis1"/>
        <w:rPr>
          <w:rFonts w:asciiTheme="minorHAnsi" w:hAnsiTheme="minorHAnsi" w:cstheme="minorBidi"/>
          <w:b w:val="0"/>
          <w:bCs w:val="0"/>
          <w:caps w:val="0"/>
          <w:kern w:val="2"/>
          <w14:ligatures w14:val="standardContextual"/>
        </w:rPr>
      </w:pPr>
      <w:r>
        <w:t>5.</w:t>
      </w:r>
      <w:r>
        <w:rPr>
          <w:rFonts w:asciiTheme="minorHAnsi" w:hAnsiTheme="minorHAnsi" w:cstheme="minorBidi"/>
          <w:b w:val="0"/>
          <w:bCs w:val="0"/>
          <w:caps w:val="0"/>
          <w:kern w:val="2"/>
          <w14:ligatures w14:val="standardContextual"/>
        </w:rPr>
        <w:tab/>
      </w:r>
      <w:r>
        <w:t>Festlegung von analysen</w:t>
      </w:r>
      <w:r>
        <w:tab/>
      </w:r>
      <w:r>
        <w:fldChar w:fldCharType="begin"/>
      </w:r>
      <w:r>
        <w:instrText xml:space="preserve"> PAGEREF _Toc236298026 \h </w:instrText>
      </w:r>
      <w:r>
        <w:fldChar w:fldCharType="separate"/>
      </w:r>
      <w:r>
        <w:t>13</w:t>
      </w:r>
      <w:r>
        <w:fldChar w:fldCharType="end"/>
      </w:r>
    </w:p>
    <w:p w14:paraId="1D648FBA" w14:textId="3A6CEDEB" w:rsidR="00D437FE" w:rsidRDefault="00D437FE">
      <w:pPr>
        <w:pStyle w:val="Verzeichnis1"/>
        <w:rPr>
          <w:rFonts w:asciiTheme="minorHAnsi" w:hAnsiTheme="minorHAnsi" w:cstheme="minorBidi"/>
          <w:b w:val="0"/>
          <w:bCs w:val="0"/>
          <w:caps w:val="0"/>
          <w:kern w:val="2"/>
          <w14:ligatures w14:val="standardContextual"/>
        </w:rPr>
      </w:pPr>
      <w:r>
        <w:t>6.</w:t>
      </w:r>
      <w:r>
        <w:rPr>
          <w:rFonts w:asciiTheme="minorHAnsi" w:hAnsiTheme="minorHAnsi" w:cstheme="minorBidi"/>
          <w:b w:val="0"/>
          <w:bCs w:val="0"/>
          <w:caps w:val="0"/>
          <w:kern w:val="2"/>
          <w14:ligatures w14:val="standardContextual"/>
        </w:rPr>
        <w:tab/>
      </w:r>
      <w:r>
        <w:t>Projektorganisation</w:t>
      </w:r>
      <w:r>
        <w:tab/>
      </w:r>
      <w:r>
        <w:fldChar w:fldCharType="begin"/>
      </w:r>
      <w:r>
        <w:instrText xml:space="preserve"> PAGEREF _Toc236298027 \h </w:instrText>
      </w:r>
      <w:r>
        <w:fldChar w:fldCharType="separate"/>
      </w:r>
      <w:r>
        <w:t>14</w:t>
      </w:r>
      <w:r>
        <w:fldChar w:fldCharType="end"/>
      </w:r>
    </w:p>
    <w:p w14:paraId="35EAA3B8" w14:textId="2ACC75AE" w:rsidR="00D437FE" w:rsidRDefault="00D437FE">
      <w:pPr>
        <w:pStyle w:val="Verzeichnis1"/>
        <w:rPr>
          <w:rFonts w:asciiTheme="minorHAnsi" w:hAnsiTheme="minorHAnsi" w:cstheme="minorBidi"/>
          <w:b w:val="0"/>
          <w:bCs w:val="0"/>
          <w:caps w:val="0"/>
          <w:kern w:val="2"/>
          <w14:ligatures w14:val="standardContextual"/>
        </w:rPr>
      </w:pPr>
      <w:r>
        <w:t>7.</w:t>
      </w:r>
      <w:r>
        <w:rPr>
          <w:rFonts w:asciiTheme="minorHAnsi" w:hAnsiTheme="minorHAnsi" w:cstheme="minorBidi"/>
          <w:b w:val="0"/>
          <w:bCs w:val="0"/>
          <w:caps w:val="0"/>
          <w:kern w:val="2"/>
          <w14:ligatures w14:val="standardContextual"/>
        </w:rPr>
        <w:tab/>
      </w:r>
      <w:r>
        <w:t>Beteiligungs-und Informationskonzept</w:t>
      </w:r>
      <w:r>
        <w:tab/>
      </w:r>
      <w:r>
        <w:fldChar w:fldCharType="begin"/>
      </w:r>
      <w:r>
        <w:instrText xml:space="preserve"> PAGEREF _Toc236298028 \h </w:instrText>
      </w:r>
      <w:r>
        <w:fldChar w:fldCharType="separate"/>
      </w:r>
      <w:r>
        <w:t>15</w:t>
      </w:r>
      <w:r>
        <w:fldChar w:fldCharType="end"/>
      </w:r>
    </w:p>
    <w:p w14:paraId="059798D2" w14:textId="5B9CF10E" w:rsidR="00D437FE" w:rsidRDefault="00D437FE">
      <w:pPr>
        <w:pStyle w:val="Verzeichnis1"/>
        <w:rPr>
          <w:rFonts w:asciiTheme="minorHAnsi" w:hAnsiTheme="minorHAnsi" w:cstheme="minorBidi"/>
          <w:b w:val="0"/>
          <w:bCs w:val="0"/>
          <w:caps w:val="0"/>
          <w:kern w:val="2"/>
          <w14:ligatures w14:val="standardContextual"/>
        </w:rPr>
      </w:pPr>
      <w:r>
        <w:lastRenderedPageBreak/>
        <w:t>8.</w:t>
      </w:r>
      <w:r>
        <w:rPr>
          <w:rFonts w:asciiTheme="minorHAnsi" w:hAnsiTheme="minorHAnsi" w:cstheme="minorBidi"/>
          <w:b w:val="0"/>
          <w:bCs w:val="0"/>
          <w:caps w:val="0"/>
          <w:kern w:val="2"/>
          <w14:ligatures w14:val="standardContextual"/>
        </w:rPr>
        <w:tab/>
      </w:r>
      <w:r>
        <w:t>Zeitplan</w:t>
      </w:r>
      <w:r>
        <w:tab/>
      </w:r>
      <w:r>
        <w:fldChar w:fldCharType="begin"/>
      </w:r>
      <w:r>
        <w:instrText xml:space="preserve"> PAGEREF _Toc236298029 \h </w:instrText>
      </w:r>
      <w:r>
        <w:fldChar w:fldCharType="separate"/>
      </w:r>
      <w:r>
        <w:t>16</w:t>
      </w:r>
      <w:r>
        <w:fldChar w:fldCharType="end"/>
      </w:r>
    </w:p>
    <w:p w14:paraId="23CE7500" w14:textId="45B70EFC" w:rsidR="00D437FE" w:rsidRDefault="00D437FE">
      <w:pPr>
        <w:pStyle w:val="Verzeichnis1"/>
        <w:rPr>
          <w:rFonts w:asciiTheme="minorHAnsi" w:hAnsiTheme="minorHAnsi" w:cstheme="minorBidi"/>
          <w:b w:val="0"/>
          <w:bCs w:val="0"/>
          <w:caps w:val="0"/>
          <w:kern w:val="2"/>
          <w14:ligatures w14:val="standardContextual"/>
        </w:rPr>
      </w:pPr>
      <w:r>
        <w:t>9.</w:t>
      </w:r>
      <w:r>
        <w:rPr>
          <w:rFonts w:asciiTheme="minorHAnsi" w:hAnsiTheme="minorHAnsi" w:cstheme="minorBidi"/>
          <w:b w:val="0"/>
          <w:bCs w:val="0"/>
          <w:caps w:val="0"/>
          <w:kern w:val="2"/>
          <w14:ligatures w14:val="standardContextual"/>
        </w:rPr>
        <w:tab/>
      </w:r>
      <w:r>
        <w:t>Kosten</w:t>
      </w:r>
      <w:r>
        <w:tab/>
      </w:r>
      <w:r>
        <w:fldChar w:fldCharType="begin"/>
      </w:r>
      <w:r>
        <w:instrText xml:space="preserve"> PAGEREF _Toc236298030 \h </w:instrText>
      </w:r>
      <w:r>
        <w:fldChar w:fldCharType="separate"/>
      </w:r>
      <w:r>
        <w:t>17</w:t>
      </w:r>
      <w:r>
        <w:fldChar w:fldCharType="end"/>
      </w:r>
    </w:p>
    <w:p w14:paraId="426B4A21" w14:textId="1CD29C00" w:rsidR="00D437FE" w:rsidRDefault="00D437FE">
      <w:pPr>
        <w:pStyle w:val="Verzeichnis1"/>
        <w:rPr>
          <w:rFonts w:asciiTheme="minorHAnsi" w:hAnsiTheme="minorHAnsi" w:cstheme="minorBidi"/>
          <w:b w:val="0"/>
          <w:bCs w:val="0"/>
          <w:caps w:val="0"/>
          <w:kern w:val="2"/>
          <w14:ligatures w14:val="standardContextual"/>
        </w:rPr>
      </w:pPr>
      <w:r>
        <w:t>10.</w:t>
      </w:r>
      <w:r>
        <w:rPr>
          <w:rFonts w:asciiTheme="minorHAnsi" w:hAnsiTheme="minorHAnsi" w:cstheme="minorBidi"/>
          <w:b w:val="0"/>
          <w:bCs w:val="0"/>
          <w:caps w:val="0"/>
          <w:kern w:val="2"/>
          <w14:ligatures w14:val="standardContextual"/>
        </w:rPr>
        <w:tab/>
      </w:r>
      <w:r>
        <w:t>Ausschreibung und Vergabe</w:t>
      </w:r>
      <w:r>
        <w:tab/>
      </w:r>
      <w:r>
        <w:fldChar w:fldCharType="begin"/>
      </w:r>
      <w:r>
        <w:instrText xml:space="preserve"> PAGEREF _Toc236298031 \h </w:instrText>
      </w:r>
      <w:r>
        <w:fldChar w:fldCharType="separate"/>
      </w:r>
      <w:r>
        <w:t>18</w:t>
      </w:r>
      <w:r>
        <w:fldChar w:fldCharType="end"/>
      </w:r>
    </w:p>
    <w:p w14:paraId="2907B89E" w14:textId="12161596" w:rsidR="00D437FE" w:rsidRDefault="00D437FE">
      <w:pPr>
        <w:pStyle w:val="Verzeichnis1"/>
        <w:rPr>
          <w:rFonts w:asciiTheme="minorHAnsi" w:hAnsiTheme="minorHAnsi" w:cstheme="minorBidi"/>
          <w:b w:val="0"/>
          <w:bCs w:val="0"/>
          <w:caps w:val="0"/>
          <w:kern w:val="2"/>
          <w14:ligatures w14:val="standardContextual"/>
        </w:rPr>
      </w:pPr>
      <w:r>
        <w:t>Literaturverzeichnis</w:t>
      </w:r>
      <w:r>
        <w:tab/>
      </w:r>
      <w:r>
        <w:fldChar w:fldCharType="begin"/>
      </w:r>
      <w:r>
        <w:instrText xml:space="preserve"> PAGEREF _Toc236298032 \h </w:instrText>
      </w:r>
      <w:r>
        <w:fldChar w:fldCharType="separate"/>
      </w:r>
      <w:r>
        <w:t>19</w:t>
      </w:r>
      <w:r>
        <w:fldChar w:fldCharType="end"/>
      </w:r>
    </w:p>
    <w:p w14:paraId="28425D11" w14:textId="01FB3028" w:rsidR="00D437FE" w:rsidRDefault="00D437FE">
      <w:pPr>
        <w:pStyle w:val="Verzeichnis1"/>
        <w:rPr>
          <w:rFonts w:asciiTheme="minorHAnsi" w:hAnsiTheme="minorHAnsi" w:cstheme="minorBidi"/>
          <w:b w:val="0"/>
          <w:bCs w:val="0"/>
          <w:caps w:val="0"/>
          <w:kern w:val="2"/>
          <w14:ligatures w14:val="standardContextual"/>
        </w:rPr>
      </w:pPr>
      <w:r>
        <w:t>Anhang</w:t>
      </w:r>
      <w:r>
        <w:tab/>
      </w:r>
      <w:r>
        <w:fldChar w:fldCharType="begin"/>
      </w:r>
      <w:r>
        <w:instrText xml:space="preserve"> PAGEREF _Toc236298033 \h </w:instrText>
      </w:r>
      <w:r>
        <w:fldChar w:fldCharType="separate"/>
      </w:r>
      <w:r>
        <w:t>20</w:t>
      </w:r>
      <w:r>
        <w:fldChar w:fldCharType="end"/>
      </w:r>
    </w:p>
    <w:p w14:paraId="75E3541B" w14:textId="14F91C96" w:rsidR="00F1414F" w:rsidRPr="00FA3DB6" w:rsidRDefault="004A0B50">
      <w:pPr>
        <w:rPr>
          <w:rFonts w:asciiTheme="majorHAnsi" w:eastAsiaTheme="majorEastAsia" w:hAnsiTheme="majorHAnsi"/>
          <w:caps/>
          <w:lang w:eastAsia="en-US"/>
        </w:rPr>
      </w:pPr>
      <w:r w:rsidRPr="00FA3DB6">
        <w:rPr>
          <w:rFonts w:asciiTheme="majorHAnsi" w:eastAsiaTheme="majorEastAsia" w:hAnsiTheme="majorHAnsi" w:cstheme="majorHAnsi"/>
          <w:noProof/>
          <w:lang w:eastAsia="en-US"/>
        </w:rPr>
        <w:fldChar w:fldCharType="end"/>
      </w:r>
      <w:r w:rsidR="00F1414F" w:rsidRPr="00FA3DB6">
        <w:rPr>
          <w:rFonts w:asciiTheme="majorHAnsi" w:eastAsiaTheme="majorEastAsia" w:hAnsiTheme="majorHAnsi"/>
          <w:caps/>
          <w:lang w:eastAsia="en-US"/>
        </w:rPr>
        <w:br w:type="page"/>
      </w:r>
    </w:p>
    <w:p w14:paraId="30CEEDE5" w14:textId="55CEE5BC" w:rsidR="00462BF8" w:rsidRPr="00FA3DB6" w:rsidRDefault="00462BF8" w:rsidP="00DD1B25">
      <w:pPr>
        <w:pStyle w:val="1GERM"/>
      </w:pPr>
      <w:bookmarkStart w:id="8" w:name="_Toc196384260"/>
      <w:bookmarkStart w:id="9" w:name="_Toc196385473"/>
      <w:bookmarkStart w:id="10" w:name="_Toc236298005"/>
      <w:r w:rsidRPr="00FA3DB6">
        <w:lastRenderedPageBreak/>
        <w:t>Allgemeines</w:t>
      </w:r>
      <w:bookmarkEnd w:id="0"/>
      <w:bookmarkEnd w:id="8"/>
      <w:bookmarkEnd w:id="9"/>
      <w:bookmarkEnd w:id="10"/>
    </w:p>
    <w:p w14:paraId="0D893A71" w14:textId="0ED9CE2F" w:rsidR="00462BF8" w:rsidRPr="00FA3DB6" w:rsidRDefault="00462BF8" w:rsidP="006D70A3">
      <w:pPr>
        <w:pStyle w:val="2GERM"/>
      </w:pPr>
      <w:bookmarkStart w:id="11" w:name="_Toc195795616"/>
      <w:bookmarkStart w:id="12" w:name="_Toc196384261"/>
      <w:bookmarkStart w:id="13" w:name="_Toc196385474"/>
      <w:bookmarkStart w:id="14" w:name="_Toc236298006"/>
      <w:r w:rsidRPr="00FA3DB6">
        <w:t>Einleitung</w:t>
      </w:r>
      <w:bookmarkEnd w:id="11"/>
      <w:bookmarkEnd w:id="12"/>
      <w:bookmarkEnd w:id="13"/>
      <w:bookmarkEnd w:id="14"/>
    </w:p>
    <w:p w14:paraId="31B4798E" w14:textId="52830079" w:rsidR="00686956" w:rsidRPr="00FA3DB6" w:rsidRDefault="00686956" w:rsidP="00686956">
      <w:pPr>
        <w:pStyle w:val="StandardTextfeld"/>
      </w:pPr>
      <w:r>
        <w:t xml:space="preserve">Das Gewässerentwicklungs- und Risikomanagementkonzept ist ein übergeordnetes Planungsinstrument des Wasserbaus und sieht gemäß Leitfaden (BMLUK, 2024) eine Bearbeitung in drei Phasen vor. Der vorliegende Bericht stellt die Dokumentation der verwaltungsinternen Vorüberlegungen in Phase I dar. </w:t>
      </w:r>
    </w:p>
    <w:p w14:paraId="33491942" w14:textId="13DB4FA9" w:rsidR="00462BF8" w:rsidRPr="00FA3DB6" w:rsidRDefault="00462BF8" w:rsidP="004E6289">
      <w:pPr>
        <w:pStyle w:val="2GERM"/>
      </w:pPr>
      <w:bookmarkStart w:id="15" w:name="_Toc195795617"/>
      <w:bookmarkStart w:id="16" w:name="_Toc196384262"/>
      <w:bookmarkStart w:id="17" w:name="_Toc196385475"/>
      <w:bookmarkStart w:id="18" w:name="_Toc236298007"/>
      <w:r w:rsidRPr="00FA3DB6">
        <w:t>Planungsprozess</w:t>
      </w:r>
      <w:bookmarkEnd w:id="15"/>
      <w:bookmarkEnd w:id="16"/>
      <w:bookmarkEnd w:id="17"/>
      <w:r w:rsidR="00A11E03" w:rsidRPr="00FA3DB6">
        <w:t xml:space="preserve"> Phase </w:t>
      </w:r>
      <w:r w:rsidR="00686956">
        <w:t>1</w:t>
      </w:r>
      <w:bookmarkEnd w:id="18"/>
    </w:p>
    <w:p w14:paraId="5C384016" w14:textId="77777777" w:rsidR="00686956" w:rsidRPr="00FA3DB6" w:rsidRDefault="00686956" w:rsidP="00686956">
      <w:pPr>
        <w:pStyle w:val="Aufzhlungszeichen"/>
      </w:pPr>
      <w:r w:rsidRPr="00FA3DB6">
        <w:t xml:space="preserve">Beschreibung der Projektorganisation und Struktur der Phase </w:t>
      </w:r>
      <w:r>
        <w:t>1</w:t>
      </w:r>
    </w:p>
    <w:p w14:paraId="74FF6DD8" w14:textId="77777777" w:rsidR="00686956" w:rsidRDefault="00686956" w:rsidP="00686956">
      <w:pPr>
        <w:pStyle w:val="Aufzhlungszeichen2"/>
      </w:pPr>
      <w:r>
        <w:t>Wer war an den Vorüberlegungen beteiligt? Wie sind die Zuständigkeiten?</w:t>
      </w:r>
    </w:p>
    <w:p w14:paraId="06260037" w14:textId="77777777" w:rsidR="00686956" w:rsidRDefault="00686956" w:rsidP="00686956">
      <w:pPr>
        <w:pStyle w:val="Aufzhlungszeichen"/>
      </w:pPr>
      <w:r>
        <w:t xml:space="preserve">Beschreibung der fachübergreifend stattgefundenen Vorabstimmung </w:t>
      </w:r>
    </w:p>
    <w:p w14:paraId="7AE3047C" w14:textId="77777777" w:rsidR="00686956" w:rsidRDefault="00686956" w:rsidP="00686956">
      <w:pPr>
        <w:pStyle w:val="Aufzhlungszeichen2"/>
      </w:pPr>
      <w:r>
        <w:t>Mit welchen fachübergreifenden Stellen (WPO, Hydrologie, WLV, Gewässerökologie, Naturschutz, Raumordnung) wurde bereits Kontakt aufgenommen?</w:t>
      </w:r>
    </w:p>
    <w:p w14:paraId="11D04A5F" w14:textId="77777777" w:rsidR="00686956" w:rsidRPr="00F0276E" w:rsidRDefault="00686956" w:rsidP="00686956">
      <w:pPr>
        <w:pStyle w:val="Aufzhlungszeichen"/>
        <w:numPr>
          <w:ilvl w:val="0"/>
          <w:numId w:val="0"/>
        </w:numPr>
        <w:ind w:left="284" w:hanging="284"/>
      </w:pPr>
    </w:p>
    <w:p w14:paraId="5B6828B1" w14:textId="3325C46A" w:rsidR="0042214F" w:rsidRPr="00FA3DB6" w:rsidRDefault="00686956" w:rsidP="0042214F">
      <w:pPr>
        <w:pStyle w:val="1GERM"/>
      </w:pPr>
      <w:bookmarkStart w:id="19" w:name="_Toc236298008"/>
      <w:bookmarkStart w:id="20" w:name="_Toc195795618"/>
      <w:bookmarkStart w:id="21" w:name="_Toc196384263"/>
      <w:bookmarkStart w:id="22" w:name="_Toc196385476"/>
      <w:r>
        <w:lastRenderedPageBreak/>
        <w:t>Aufgabenstellung und Priorutäten</w:t>
      </w:r>
      <w:bookmarkEnd w:id="19"/>
    </w:p>
    <w:p w14:paraId="7FF56AAE" w14:textId="77777777" w:rsidR="00686956" w:rsidRDefault="00686956" w:rsidP="00686956">
      <w:pPr>
        <w:pStyle w:val="Aufzhlungszeichen"/>
        <w:rPr>
          <w:lang w:eastAsia="en-US"/>
        </w:rPr>
      </w:pPr>
      <w:r>
        <w:rPr>
          <w:lang w:eastAsia="en-US"/>
        </w:rPr>
        <w:t>Anlass und Prioritäten im GE-RM</w:t>
      </w:r>
    </w:p>
    <w:p w14:paraId="33FA6C3C" w14:textId="2B7A364D" w:rsidR="00686956" w:rsidRDefault="00686956" w:rsidP="00686956">
      <w:pPr>
        <w:pStyle w:val="2GERM"/>
      </w:pPr>
      <w:bookmarkStart w:id="23" w:name="_Toc236298009"/>
      <w:r>
        <w:t>hochwasserrisikomanagement</w:t>
      </w:r>
      <w:bookmarkEnd w:id="23"/>
      <w:r>
        <w:t xml:space="preserve"> </w:t>
      </w:r>
    </w:p>
    <w:p w14:paraId="35E8D8A0" w14:textId="77777777" w:rsidR="00686956" w:rsidRDefault="00686956" w:rsidP="00686956">
      <w:pPr>
        <w:rPr>
          <w:lang w:eastAsia="en-US"/>
        </w:rPr>
      </w:pPr>
    </w:p>
    <w:p w14:paraId="53842503" w14:textId="3F6AF3F5" w:rsidR="00686956" w:rsidRDefault="00686956" w:rsidP="00686956">
      <w:pPr>
        <w:pStyle w:val="2GERM"/>
      </w:pPr>
      <w:bookmarkStart w:id="24" w:name="_Toc236298010"/>
      <w:r>
        <w:t>Gewässerentwicklung</w:t>
      </w:r>
      <w:bookmarkEnd w:id="24"/>
    </w:p>
    <w:p w14:paraId="5F84B3A4" w14:textId="77777777" w:rsidR="00686956" w:rsidRDefault="00686956" w:rsidP="00686956">
      <w:pPr>
        <w:rPr>
          <w:lang w:eastAsia="en-US"/>
        </w:rPr>
      </w:pPr>
    </w:p>
    <w:p w14:paraId="0E03B2F7" w14:textId="27BE2EEC" w:rsidR="00686956" w:rsidRDefault="00686956" w:rsidP="00686956">
      <w:pPr>
        <w:pStyle w:val="2GERM"/>
      </w:pPr>
      <w:bookmarkStart w:id="25" w:name="_Toc236298011"/>
      <w:r>
        <w:t>Weitere Schwerpunkte (Feststoffhaushalt, Wasserrechte, etc.)</w:t>
      </w:r>
      <w:bookmarkEnd w:id="25"/>
    </w:p>
    <w:p w14:paraId="3F723BD2" w14:textId="25E15B8F" w:rsidR="00686956" w:rsidRPr="00686956" w:rsidRDefault="00686956" w:rsidP="00686956">
      <w:pPr>
        <w:pStyle w:val="Aufzhlungszeichen"/>
      </w:pPr>
      <w:r w:rsidRPr="00444406">
        <w:t xml:space="preserve">Welche weiteren Problemstellungen und Schwerpunkte sollen im GE-RM </w:t>
      </w:r>
      <w:r>
        <w:t>b</w:t>
      </w:r>
      <w:r w:rsidRPr="00444406">
        <w:t>earbeitet und als Analysen beauftragt werden?</w:t>
      </w:r>
    </w:p>
    <w:p w14:paraId="0636A14E" w14:textId="379B0FAF" w:rsidR="0042214F" w:rsidRDefault="00686956" w:rsidP="0042214F">
      <w:pPr>
        <w:pStyle w:val="1GERM"/>
      </w:pPr>
      <w:bookmarkStart w:id="26" w:name="_Toc236298012"/>
      <w:r>
        <w:lastRenderedPageBreak/>
        <w:t>Planungsgebiet</w:t>
      </w:r>
      <w:bookmarkEnd w:id="26"/>
    </w:p>
    <w:p w14:paraId="61E5F384" w14:textId="0976F99C" w:rsidR="00AD6581" w:rsidRDefault="00686956" w:rsidP="00AD6581">
      <w:pPr>
        <w:pStyle w:val="2GERM"/>
      </w:pPr>
      <w:bookmarkStart w:id="27" w:name="_Toc236298013"/>
      <w:r>
        <w:t>Methodik</w:t>
      </w:r>
      <w:bookmarkEnd w:id="27"/>
    </w:p>
    <w:p w14:paraId="5F1C14B0" w14:textId="26FE791C" w:rsidR="00686956" w:rsidRDefault="00686956" w:rsidP="00686956">
      <w:pPr>
        <w:pStyle w:val="Aufzhlungszeichen"/>
      </w:pPr>
      <w:r>
        <w:t>Wie wurde das Planungsgebiet festgelegt?</w:t>
      </w:r>
    </w:p>
    <w:p w14:paraId="39DB5C46" w14:textId="4F22A930" w:rsidR="00686956" w:rsidRDefault="00686956" w:rsidP="00686956">
      <w:pPr>
        <w:pStyle w:val="2GERM"/>
      </w:pPr>
      <w:bookmarkStart w:id="28" w:name="_Toc236298014"/>
      <w:r>
        <w:t>Festgelegtes Planungsgebiet</w:t>
      </w:r>
      <w:bookmarkEnd w:id="28"/>
    </w:p>
    <w:p w14:paraId="3B871F42" w14:textId="43144AE6" w:rsidR="00686956" w:rsidRDefault="00686956" w:rsidP="00686956">
      <w:pPr>
        <w:pStyle w:val="Aufzhlungszeichen"/>
        <w:rPr>
          <w:lang w:eastAsia="en-US"/>
        </w:rPr>
      </w:pPr>
      <w:r>
        <w:rPr>
          <w:lang w:eastAsia="en-US"/>
        </w:rPr>
        <w:t>Darstellung der festgelegten Planungsgebiete</w:t>
      </w:r>
    </w:p>
    <w:p w14:paraId="5A029C78" w14:textId="77777777" w:rsidR="00686956" w:rsidRDefault="00686956" w:rsidP="00686956">
      <w:pPr>
        <w:pStyle w:val="Aufzhlungszeichen"/>
        <w:numPr>
          <w:ilvl w:val="0"/>
          <w:numId w:val="0"/>
        </w:numPr>
        <w:ind w:left="284" w:hanging="284"/>
        <w:rPr>
          <w:lang w:eastAsia="en-US"/>
        </w:rPr>
      </w:pPr>
    </w:p>
    <w:p w14:paraId="08FBB069" w14:textId="4DAA6891" w:rsidR="00686956" w:rsidRDefault="00686956" w:rsidP="00686956">
      <w:pPr>
        <w:pStyle w:val="1GERM"/>
      </w:pPr>
      <w:bookmarkStart w:id="29" w:name="_Toc236298015"/>
      <w:r>
        <w:lastRenderedPageBreak/>
        <w:t>Datengrundlagen</w:t>
      </w:r>
      <w:bookmarkEnd w:id="29"/>
    </w:p>
    <w:p w14:paraId="72AECD7C" w14:textId="77777777" w:rsidR="00686956" w:rsidRDefault="00686956" w:rsidP="00686956">
      <w:pPr>
        <w:pStyle w:val="Aufzhlungszeichen"/>
        <w:rPr>
          <w:lang w:eastAsia="en-US"/>
        </w:rPr>
      </w:pPr>
      <w:r>
        <w:rPr>
          <w:lang w:eastAsia="en-US"/>
        </w:rPr>
        <w:t xml:space="preserve">Auflistung der zur Verfügung stehenden Daten und Unterlagen </w:t>
      </w:r>
    </w:p>
    <w:p w14:paraId="370E12E5" w14:textId="77777777" w:rsidR="00686956" w:rsidRDefault="00686956" w:rsidP="00686956">
      <w:pPr>
        <w:pStyle w:val="Aufzhlungszeichen"/>
        <w:rPr>
          <w:lang w:eastAsia="en-US"/>
        </w:rPr>
      </w:pPr>
      <w:r>
        <w:rPr>
          <w:lang w:eastAsia="en-US"/>
        </w:rPr>
        <w:t>In den nachfolgenden Tabellen sind bereits die verpflichteten Projektgrunddaten angeführt. Sind die Anforderungen an die Datengrundlagen ausreichend erfüllt?</w:t>
      </w:r>
    </w:p>
    <w:p w14:paraId="31F7B6FB" w14:textId="77777777" w:rsidR="00686956" w:rsidRDefault="00686956" w:rsidP="00686956">
      <w:pPr>
        <w:pStyle w:val="Aufzhlungszeichen"/>
        <w:rPr>
          <w:lang w:eastAsia="en-US"/>
        </w:rPr>
      </w:pPr>
      <w:r>
        <w:rPr>
          <w:lang w:eastAsia="en-US"/>
        </w:rPr>
        <w:t>Wurden fachübergreifende Daten mit den jeweiligen Dienststellen bezüglich Datenstand und -aktualität abgestimmt?</w:t>
      </w:r>
    </w:p>
    <w:p w14:paraId="5B076DDD" w14:textId="77777777" w:rsidR="00686956" w:rsidRDefault="00686956" w:rsidP="00686956">
      <w:pPr>
        <w:pStyle w:val="Aufzhlungszeichen"/>
        <w:numPr>
          <w:ilvl w:val="0"/>
          <w:numId w:val="0"/>
        </w:numPr>
        <w:ind w:left="284" w:hanging="284"/>
        <w:rPr>
          <w:lang w:eastAsia="en-US"/>
        </w:rPr>
      </w:pPr>
    </w:p>
    <w:tbl>
      <w:tblPr>
        <w:tblStyle w:val="Tabellenraster"/>
        <w:tblW w:w="9215" w:type="dxa"/>
        <w:tblInd w:w="-289" w:type="dxa"/>
        <w:tblLayout w:type="fixed"/>
        <w:tblLook w:val="04A0" w:firstRow="1" w:lastRow="0" w:firstColumn="1" w:lastColumn="0" w:noHBand="0" w:noVBand="1"/>
      </w:tblPr>
      <w:tblGrid>
        <w:gridCol w:w="1702"/>
        <w:gridCol w:w="7513"/>
      </w:tblGrid>
      <w:tr w:rsidR="00686956" w:rsidRPr="00FA3DB6" w14:paraId="632E1722" w14:textId="77777777" w:rsidTr="00686956">
        <w:trPr>
          <w:trHeight w:val="595"/>
        </w:trPr>
        <w:tc>
          <w:tcPr>
            <w:tcW w:w="1702" w:type="dxa"/>
            <w:shd w:val="clear" w:color="auto" w:fill="0A8294"/>
          </w:tcPr>
          <w:p w14:paraId="1820AAD2" w14:textId="5C556992" w:rsidR="00686956" w:rsidRPr="008B35F0" w:rsidRDefault="00686956" w:rsidP="00686956">
            <w:pPr>
              <w:pStyle w:val="SteckbriefS2GERM"/>
              <w:rPr>
                <w:lang w:val="de-AT"/>
              </w:rPr>
            </w:pPr>
            <w:r>
              <w:rPr>
                <w:lang w:val="de-AT"/>
              </w:rPr>
              <w:t>Abkürzung</w:t>
            </w:r>
          </w:p>
        </w:tc>
        <w:tc>
          <w:tcPr>
            <w:tcW w:w="7513" w:type="dxa"/>
            <w:shd w:val="clear" w:color="auto" w:fill="0A8294"/>
          </w:tcPr>
          <w:p w14:paraId="3845EA05" w14:textId="027E1D92" w:rsidR="00686956" w:rsidRDefault="00686956" w:rsidP="00686956">
            <w:pPr>
              <w:pStyle w:val="SteckbriefS2GERM"/>
              <w:rPr>
                <w:lang w:val="de-AT"/>
              </w:rPr>
            </w:pPr>
            <w:r>
              <w:rPr>
                <w:lang w:val="de-AT"/>
              </w:rPr>
              <w:t>Erläuterung</w:t>
            </w:r>
          </w:p>
        </w:tc>
      </w:tr>
      <w:tr w:rsidR="00686956" w:rsidRPr="00FA3DB6" w14:paraId="56029DC3" w14:textId="77777777" w:rsidTr="00686956">
        <w:trPr>
          <w:trHeight w:val="340"/>
        </w:trPr>
        <w:tc>
          <w:tcPr>
            <w:tcW w:w="1702" w:type="dxa"/>
          </w:tcPr>
          <w:p w14:paraId="7A3A5C06" w14:textId="3B410A8F" w:rsidR="00686956" w:rsidRPr="00FA3DB6" w:rsidRDefault="00686956" w:rsidP="00686956">
            <w:pPr>
              <w:rPr>
                <w:lang w:val="de-AT"/>
              </w:rPr>
            </w:pPr>
          </w:p>
        </w:tc>
        <w:tc>
          <w:tcPr>
            <w:tcW w:w="7513" w:type="dxa"/>
          </w:tcPr>
          <w:p w14:paraId="2BE948DE" w14:textId="0CA49E2F" w:rsidR="00686956" w:rsidRDefault="00686956" w:rsidP="00686956">
            <w:r>
              <w:t xml:space="preserve">Abteilung </w:t>
            </w:r>
            <w:proofErr w:type="spellStart"/>
            <w:proofErr w:type="gramStart"/>
            <w:r>
              <w:t>xy</w:t>
            </w:r>
            <w:proofErr w:type="spellEnd"/>
            <w:r>
              <w:t xml:space="preserve"> ,</w:t>
            </w:r>
            <w:proofErr w:type="gramEnd"/>
            <w:r>
              <w:t xml:space="preserve"> Amt der </w:t>
            </w:r>
            <w:proofErr w:type="spellStart"/>
            <w:r>
              <w:t>xy</w:t>
            </w:r>
            <w:proofErr w:type="spellEnd"/>
            <w:r>
              <w:t xml:space="preserve"> Landesregierung</w:t>
            </w:r>
          </w:p>
        </w:tc>
      </w:tr>
      <w:tr w:rsidR="00686956" w:rsidRPr="00FA3DB6" w14:paraId="554643BB" w14:textId="77777777" w:rsidTr="00686956">
        <w:trPr>
          <w:trHeight w:val="340"/>
        </w:trPr>
        <w:tc>
          <w:tcPr>
            <w:tcW w:w="1702" w:type="dxa"/>
          </w:tcPr>
          <w:p w14:paraId="3D6B26D8" w14:textId="3759A78B" w:rsidR="00686956" w:rsidRPr="00FA3DB6" w:rsidRDefault="00686956" w:rsidP="00686956">
            <w:pPr>
              <w:rPr>
                <w:lang w:val="de-AT"/>
              </w:rPr>
            </w:pPr>
            <w:r>
              <w:rPr>
                <w:lang w:val="de-AT"/>
              </w:rPr>
              <w:t>BMLUK</w:t>
            </w:r>
          </w:p>
        </w:tc>
        <w:tc>
          <w:tcPr>
            <w:tcW w:w="7513" w:type="dxa"/>
          </w:tcPr>
          <w:p w14:paraId="52BE009D" w14:textId="321E8957" w:rsidR="00686956" w:rsidRDefault="00686956" w:rsidP="00686956">
            <w:r>
              <w:t>Bundesministerium für Land- und Forstwirtschaft, Klima- und Umweltschutz, Regionen und Wasserwirtschaft</w:t>
            </w:r>
          </w:p>
        </w:tc>
      </w:tr>
      <w:tr w:rsidR="00686956" w:rsidRPr="00FA3DB6" w14:paraId="53C22B79" w14:textId="77777777" w:rsidTr="00686956">
        <w:trPr>
          <w:trHeight w:val="340"/>
        </w:trPr>
        <w:tc>
          <w:tcPr>
            <w:tcW w:w="1702" w:type="dxa"/>
          </w:tcPr>
          <w:p w14:paraId="03A14E27" w14:textId="67DD0901" w:rsidR="00686956" w:rsidRPr="00FA3DB6" w:rsidRDefault="00686956" w:rsidP="00686956">
            <w:pPr>
              <w:rPr>
                <w:lang w:val="de-AT"/>
              </w:rPr>
            </w:pPr>
            <w:r>
              <w:rPr>
                <w:lang w:val="de-AT"/>
              </w:rPr>
              <w:t>BEV</w:t>
            </w:r>
          </w:p>
        </w:tc>
        <w:tc>
          <w:tcPr>
            <w:tcW w:w="7513" w:type="dxa"/>
          </w:tcPr>
          <w:p w14:paraId="5E3FF340" w14:textId="55654F5B" w:rsidR="00686956" w:rsidRDefault="00686956" w:rsidP="00686956">
            <w:r>
              <w:t>Bundesamt für Eich- und Vermessungswesen</w:t>
            </w:r>
          </w:p>
        </w:tc>
      </w:tr>
      <w:tr w:rsidR="00686956" w:rsidRPr="00FA3DB6" w14:paraId="653ED7C2" w14:textId="77777777" w:rsidTr="00686956">
        <w:trPr>
          <w:trHeight w:val="340"/>
        </w:trPr>
        <w:tc>
          <w:tcPr>
            <w:tcW w:w="1702" w:type="dxa"/>
          </w:tcPr>
          <w:p w14:paraId="5B0A9D1E" w14:textId="2CE8E726" w:rsidR="00686956" w:rsidRDefault="00686956" w:rsidP="00686956">
            <w:r>
              <w:t>GIP</w:t>
            </w:r>
          </w:p>
        </w:tc>
        <w:tc>
          <w:tcPr>
            <w:tcW w:w="7513" w:type="dxa"/>
          </w:tcPr>
          <w:p w14:paraId="413A71C6" w14:textId="3CECEC25" w:rsidR="00686956" w:rsidRDefault="00686956" w:rsidP="00686956">
            <w:r>
              <w:t xml:space="preserve">Geographenintegrations-Plattform </w:t>
            </w:r>
          </w:p>
        </w:tc>
      </w:tr>
      <w:tr w:rsidR="00686956" w:rsidRPr="00FA3DB6" w14:paraId="40A0C72B" w14:textId="77777777" w:rsidTr="00686956">
        <w:trPr>
          <w:trHeight w:val="340"/>
        </w:trPr>
        <w:tc>
          <w:tcPr>
            <w:tcW w:w="1702" w:type="dxa"/>
          </w:tcPr>
          <w:p w14:paraId="36E80DE9" w14:textId="7E22AE8D" w:rsidR="00686956" w:rsidRPr="00FA3DB6" w:rsidRDefault="00686956" w:rsidP="00686956">
            <w:pPr>
              <w:rPr>
                <w:lang w:val="de-AT"/>
              </w:rPr>
            </w:pPr>
            <w:r>
              <w:t>WLV</w:t>
            </w:r>
          </w:p>
        </w:tc>
        <w:tc>
          <w:tcPr>
            <w:tcW w:w="7513" w:type="dxa"/>
          </w:tcPr>
          <w:p w14:paraId="7F6A74B7" w14:textId="7D4D8003" w:rsidR="00686956" w:rsidRDefault="00686956" w:rsidP="00686956">
            <w:r>
              <w:t>Wildbach- und Lawinenverbauung</w:t>
            </w:r>
          </w:p>
        </w:tc>
      </w:tr>
      <w:tr w:rsidR="00686956" w:rsidRPr="00FA3DB6" w14:paraId="432CDD00" w14:textId="77777777" w:rsidTr="00686956">
        <w:trPr>
          <w:trHeight w:val="340"/>
        </w:trPr>
        <w:tc>
          <w:tcPr>
            <w:tcW w:w="1702" w:type="dxa"/>
          </w:tcPr>
          <w:p w14:paraId="7305A0A6" w14:textId="08C22646" w:rsidR="00686956" w:rsidRPr="00FA3DB6" w:rsidRDefault="00686956" w:rsidP="00686956">
            <w:pPr>
              <w:rPr>
                <w:lang w:val="de-AT"/>
              </w:rPr>
            </w:pPr>
            <w:r>
              <w:t>UBA</w:t>
            </w:r>
          </w:p>
        </w:tc>
        <w:tc>
          <w:tcPr>
            <w:tcW w:w="7513" w:type="dxa"/>
          </w:tcPr>
          <w:p w14:paraId="39F0ECF4" w14:textId="742B7C99" w:rsidR="00686956" w:rsidRDefault="00686956" w:rsidP="00686956">
            <w:r>
              <w:t>Umweltbundesamt</w:t>
            </w:r>
          </w:p>
        </w:tc>
      </w:tr>
      <w:tr w:rsidR="00686956" w:rsidRPr="00FA3DB6" w14:paraId="61A4D6CB" w14:textId="77777777" w:rsidTr="00686956">
        <w:trPr>
          <w:trHeight w:val="340"/>
        </w:trPr>
        <w:tc>
          <w:tcPr>
            <w:tcW w:w="1702" w:type="dxa"/>
          </w:tcPr>
          <w:p w14:paraId="2B2713EE" w14:textId="1E5BE51F" w:rsidR="00686956" w:rsidRPr="00FA3DB6" w:rsidRDefault="00686956" w:rsidP="00686956">
            <w:pPr>
              <w:rPr>
                <w:lang w:val="de-AT"/>
              </w:rPr>
            </w:pPr>
            <w:r>
              <w:t>ODG</w:t>
            </w:r>
          </w:p>
        </w:tc>
        <w:tc>
          <w:tcPr>
            <w:tcW w:w="7513" w:type="dxa"/>
          </w:tcPr>
          <w:p w14:paraId="15345D84" w14:textId="0D450342" w:rsidR="00686956" w:rsidRDefault="00686956" w:rsidP="00686956">
            <w:r>
              <w:t xml:space="preserve">Offene Daten Österreich </w:t>
            </w:r>
          </w:p>
        </w:tc>
      </w:tr>
      <w:tr w:rsidR="00686956" w:rsidRPr="00FA3DB6" w14:paraId="0F18ED13" w14:textId="77777777" w:rsidTr="00686956">
        <w:trPr>
          <w:trHeight w:val="340"/>
        </w:trPr>
        <w:tc>
          <w:tcPr>
            <w:tcW w:w="1702" w:type="dxa"/>
          </w:tcPr>
          <w:p w14:paraId="6821A343" w14:textId="77777777" w:rsidR="00686956" w:rsidRDefault="00686956" w:rsidP="00686956"/>
        </w:tc>
        <w:tc>
          <w:tcPr>
            <w:tcW w:w="7513" w:type="dxa"/>
          </w:tcPr>
          <w:p w14:paraId="6D812943" w14:textId="77777777" w:rsidR="00686956" w:rsidRDefault="00686956" w:rsidP="00686956"/>
        </w:tc>
      </w:tr>
    </w:tbl>
    <w:p w14:paraId="4CD74E3C" w14:textId="0CC078EA" w:rsidR="00686956" w:rsidRDefault="00D639A5" w:rsidP="00686956">
      <w:pPr>
        <w:pStyle w:val="2GERM"/>
      </w:pPr>
      <w:r>
        <w:t xml:space="preserve"> </w:t>
      </w:r>
      <w:bookmarkStart w:id="30" w:name="_Toc236298016"/>
      <w:r w:rsidR="00686956">
        <w:t>Hochwasserrisikomanagement</w:t>
      </w:r>
      <w:bookmarkEnd w:id="30"/>
    </w:p>
    <w:p w14:paraId="1B6088F6" w14:textId="6AA1661D" w:rsidR="00D639A5" w:rsidRDefault="0076292B" w:rsidP="0076292B">
      <w:pPr>
        <w:pStyle w:val="3GERM"/>
      </w:pPr>
      <w:bookmarkStart w:id="31" w:name="_Toc236298017"/>
      <w:r>
        <w:t>GIS</w:t>
      </w:r>
      <w:r w:rsidR="00D57C00">
        <w:t>-</w:t>
      </w:r>
      <w:r>
        <w:t>Datensätze</w:t>
      </w:r>
      <w:bookmarkEnd w:id="31"/>
      <w:r>
        <w:t xml:space="preserve"> </w:t>
      </w:r>
    </w:p>
    <w:tbl>
      <w:tblPr>
        <w:tblStyle w:val="Tabellenraster"/>
        <w:tblW w:w="9215" w:type="dxa"/>
        <w:tblInd w:w="-289" w:type="dxa"/>
        <w:tblLayout w:type="fixed"/>
        <w:tblLook w:val="04A0" w:firstRow="1" w:lastRow="0" w:firstColumn="1" w:lastColumn="0" w:noHBand="0" w:noVBand="1"/>
      </w:tblPr>
      <w:tblGrid>
        <w:gridCol w:w="3261"/>
        <w:gridCol w:w="1559"/>
        <w:gridCol w:w="1560"/>
        <w:gridCol w:w="1417"/>
        <w:gridCol w:w="1418"/>
      </w:tblGrid>
      <w:tr w:rsidR="00686956" w:rsidRPr="00FA3DB6" w14:paraId="488CBDB9" w14:textId="78BEAFE4" w:rsidTr="00686956">
        <w:trPr>
          <w:trHeight w:val="595"/>
        </w:trPr>
        <w:tc>
          <w:tcPr>
            <w:tcW w:w="3261" w:type="dxa"/>
            <w:shd w:val="clear" w:color="auto" w:fill="0A8294"/>
          </w:tcPr>
          <w:p w14:paraId="56584B07" w14:textId="77777777" w:rsidR="00686956" w:rsidRPr="008B35F0" w:rsidRDefault="00686956" w:rsidP="00CA3729">
            <w:pPr>
              <w:pStyle w:val="SteckbriefS2GERM"/>
              <w:rPr>
                <w:lang w:val="de-AT"/>
              </w:rPr>
            </w:pPr>
            <w:r>
              <w:rPr>
                <w:lang w:val="de-AT"/>
              </w:rPr>
              <w:t>Datensatz</w:t>
            </w:r>
          </w:p>
        </w:tc>
        <w:tc>
          <w:tcPr>
            <w:tcW w:w="1559" w:type="dxa"/>
            <w:shd w:val="clear" w:color="auto" w:fill="0A8294"/>
          </w:tcPr>
          <w:p w14:paraId="14433485" w14:textId="77777777" w:rsidR="00686956" w:rsidRDefault="00686956" w:rsidP="00CA3729">
            <w:pPr>
              <w:pStyle w:val="SteckbriefS2GERM"/>
              <w:rPr>
                <w:lang w:val="de-AT"/>
              </w:rPr>
            </w:pPr>
            <w:r>
              <w:rPr>
                <w:lang w:val="de-AT"/>
              </w:rPr>
              <w:t>Produkt</w:t>
            </w:r>
          </w:p>
        </w:tc>
        <w:tc>
          <w:tcPr>
            <w:tcW w:w="1560" w:type="dxa"/>
            <w:shd w:val="clear" w:color="auto" w:fill="0A8294"/>
          </w:tcPr>
          <w:p w14:paraId="71429826" w14:textId="77777777" w:rsidR="00686956" w:rsidRPr="008B35F0" w:rsidRDefault="00686956" w:rsidP="00CA3729">
            <w:pPr>
              <w:pStyle w:val="SteckbriefS2GERM"/>
              <w:rPr>
                <w:lang w:val="de-AT"/>
              </w:rPr>
            </w:pPr>
            <w:r>
              <w:rPr>
                <w:lang w:val="de-AT"/>
              </w:rPr>
              <w:t>Quelle</w:t>
            </w:r>
          </w:p>
        </w:tc>
        <w:tc>
          <w:tcPr>
            <w:tcW w:w="1417" w:type="dxa"/>
            <w:shd w:val="clear" w:color="auto" w:fill="0A8294"/>
          </w:tcPr>
          <w:p w14:paraId="22D3CEBC" w14:textId="77777777" w:rsidR="00686956" w:rsidRDefault="00686956" w:rsidP="00CA3729">
            <w:pPr>
              <w:pStyle w:val="SteckbriefS2GERM"/>
            </w:pPr>
            <w:r>
              <w:t>Aktualität</w:t>
            </w:r>
          </w:p>
          <w:p w14:paraId="32AECF8D" w14:textId="07403350" w:rsidR="00686956" w:rsidRPr="00ED75BD" w:rsidRDefault="00686956" w:rsidP="00CA3729">
            <w:pPr>
              <w:pStyle w:val="SteckbriefS2GERM"/>
            </w:pPr>
            <w:r>
              <w:t>(YYYY-MM)</w:t>
            </w:r>
          </w:p>
        </w:tc>
        <w:tc>
          <w:tcPr>
            <w:tcW w:w="1418" w:type="dxa"/>
            <w:shd w:val="clear" w:color="auto" w:fill="0A8294"/>
          </w:tcPr>
          <w:p w14:paraId="466EB5CA" w14:textId="57FB592B" w:rsidR="00686956" w:rsidRDefault="00686956" w:rsidP="00CA3729">
            <w:pPr>
              <w:pStyle w:val="SteckbriefS2GERM"/>
            </w:pPr>
            <w:r>
              <w:t>Vorhanden Ja/Nein</w:t>
            </w:r>
          </w:p>
        </w:tc>
      </w:tr>
      <w:tr w:rsidR="00686956" w:rsidRPr="00FA3DB6" w14:paraId="6C761215" w14:textId="2040D8E2" w:rsidTr="00686956">
        <w:trPr>
          <w:trHeight w:val="340"/>
        </w:trPr>
        <w:tc>
          <w:tcPr>
            <w:tcW w:w="3261" w:type="dxa"/>
          </w:tcPr>
          <w:p w14:paraId="20DBF705" w14:textId="5C564BFE" w:rsidR="00686956" w:rsidRPr="00FA3DB6" w:rsidRDefault="00686956" w:rsidP="00CA3729">
            <w:pPr>
              <w:rPr>
                <w:lang w:val="de-AT"/>
              </w:rPr>
            </w:pPr>
            <w:r>
              <w:rPr>
                <w:lang w:val="de-AT"/>
              </w:rPr>
              <w:t>Überflutungsflächen (HQ30/HQ100 /HQ300)</w:t>
            </w:r>
          </w:p>
        </w:tc>
        <w:tc>
          <w:tcPr>
            <w:tcW w:w="1559" w:type="dxa"/>
          </w:tcPr>
          <w:p w14:paraId="31A02DEB" w14:textId="77777777" w:rsidR="00686956" w:rsidRDefault="00686956" w:rsidP="00CA3729">
            <w:r>
              <w:t xml:space="preserve">ABU </w:t>
            </w:r>
            <w:proofErr w:type="spellStart"/>
            <w:r>
              <w:t>xy</w:t>
            </w:r>
            <w:proofErr w:type="spellEnd"/>
          </w:p>
        </w:tc>
        <w:tc>
          <w:tcPr>
            <w:tcW w:w="1560" w:type="dxa"/>
          </w:tcPr>
          <w:p w14:paraId="690E6590" w14:textId="05301B33" w:rsidR="00686956" w:rsidRPr="00FA3DB6" w:rsidRDefault="00686956" w:rsidP="00CA3729">
            <w:pPr>
              <w:rPr>
                <w:lang w:val="de-AT"/>
              </w:rPr>
            </w:pPr>
          </w:p>
        </w:tc>
        <w:tc>
          <w:tcPr>
            <w:tcW w:w="1417" w:type="dxa"/>
          </w:tcPr>
          <w:p w14:paraId="685B334E" w14:textId="267DB137" w:rsidR="00686956" w:rsidRDefault="00686956" w:rsidP="00CA3729"/>
        </w:tc>
        <w:tc>
          <w:tcPr>
            <w:tcW w:w="1418" w:type="dxa"/>
          </w:tcPr>
          <w:p w14:paraId="72CD090D" w14:textId="77777777" w:rsidR="00686956" w:rsidRDefault="00686956" w:rsidP="00CA3729"/>
        </w:tc>
      </w:tr>
      <w:tr w:rsidR="00686956" w:rsidRPr="00FA3DB6" w14:paraId="1F6F9317" w14:textId="3EE12558" w:rsidTr="00686956">
        <w:trPr>
          <w:trHeight w:val="340"/>
        </w:trPr>
        <w:tc>
          <w:tcPr>
            <w:tcW w:w="3261" w:type="dxa"/>
          </w:tcPr>
          <w:p w14:paraId="08A095E9" w14:textId="2CBED211" w:rsidR="00686956" w:rsidRPr="00FA3DB6" w:rsidRDefault="00686956" w:rsidP="00CA3729">
            <w:pPr>
              <w:rPr>
                <w:lang w:val="de-AT"/>
              </w:rPr>
            </w:pPr>
            <w:r>
              <w:rPr>
                <w:lang w:val="de-AT"/>
              </w:rPr>
              <w:t>Gefahrenzonen</w:t>
            </w:r>
          </w:p>
        </w:tc>
        <w:tc>
          <w:tcPr>
            <w:tcW w:w="1559" w:type="dxa"/>
          </w:tcPr>
          <w:p w14:paraId="13A3BCE0" w14:textId="77777777" w:rsidR="00686956" w:rsidRDefault="00686956" w:rsidP="00CA3729">
            <w:r>
              <w:t xml:space="preserve">GZP </w:t>
            </w:r>
            <w:proofErr w:type="spellStart"/>
            <w:r>
              <w:t>xy</w:t>
            </w:r>
            <w:proofErr w:type="spellEnd"/>
          </w:p>
        </w:tc>
        <w:tc>
          <w:tcPr>
            <w:tcW w:w="1560" w:type="dxa"/>
          </w:tcPr>
          <w:p w14:paraId="0B919DD1" w14:textId="219039E3" w:rsidR="00686956" w:rsidRPr="00FA3DB6" w:rsidRDefault="00686956" w:rsidP="00CA3729">
            <w:pPr>
              <w:rPr>
                <w:lang w:val="de-AT"/>
              </w:rPr>
            </w:pPr>
          </w:p>
        </w:tc>
        <w:tc>
          <w:tcPr>
            <w:tcW w:w="1417" w:type="dxa"/>
          </w:tcPr>
          <w:p w14:paraId="6C60167E" w14:textId="3F045649" w:rsidR="00686956" w:rsidRDefault="00686956" w:rsidP="00CA3729"/>
        </w:tc>
        <w:tc>
          <w:tcPr>
            <w:tcW w:w="1418" w:type="dxa"/>
          </w:tcPr>
          <w:p w14:paraId="5E6270EA" w14:textId="77777777" w:rsidR="00686956" w:rsidRDefault="00686956" w:rsidP="00CA3729"/>
        </w:tc>
      </w:tr>
      <w:tr w:rsidR="00686956" w:rsidRPr="00FA3DB6" w14:paraId="5AC42DAD" w14:textId="0192B9F2" w:rsidTr="00686956">
        <w:trPr>
          <w:trHeight w:val="340"/>
        </w:trPr>
        <w:tc>
          <w:tcPr>
            <w:tcW w:w="3261" w:type="dxa"/>
          </w:tcPr>
          <w:p w14:paraId="166A9141" w14:textId="77777777" w:rsidR="00686956" w:rsidRPr="00FA3DB6" w:rsidRDefault="00686956" w:rsidP="00CA3729">
            <w:pPr>
              <w:rPr>
                <w:lang w:val="de-AT"/>
              </w:rPr>
            </w:pPr>
            <w:r>
              <w:rPr>
                <w:lang w:val="de-AT"/>
              </w:rPr>
              <w:t>APSFR Gebiete</w:t>
            </w:r>
          </w:p>
        </w:tc>
        <w:tc>
          <w:tcPr>
            <w:tcW w:w="1559" w:type="dxa"/>
          </w:tcPr>
          <w:p w14:paraId="1153316C" w14:textId="77777777" w:rsidR="00686956" w:rsidRDefault="00686956" w:rsidP="00CA3729">
            <w:r>
              <w:t>RMP</w:t>
            </w:r>
          </w:p>
        </w:tc>
        <w:tc>
          <w:tcPr>
            <w:tcW w:w="1560" w:type="dxa"/>
          </w:tcPr>
          <w:p w14:paraId="3F9BC8A9" w14:textId="28164F3E" w:rsidR="00686956" w:rsidRPr="00FA3DB6" w:rsidRDefault="00686956" w:rsidP="00CA3729">
            <w:pPr>
              <w:rPr>
                <w:lang w:val="de-AT"/>
              </w:rPr>
            </w:pPr>
            <w:r>
              <w:rPr>
                <w:lang w:val="de-AT"/>
              </w:rPr>
              <w:t>BMLUK</w:t>
            </w:r>
          </w:p>
        </w:tc>
        <w:tc>
          <w:tcPr>
            <w:tcW w:w="1417" w:type="dxa"/>
          </w:tcPr>
          <w:p w14:paraId="566DDFB9" w14:textId="77777777" w:rsidR="00686956" w:rsidRDefault="00686956" w:rsidP="00CA3729">
            <w:r>
              <w:rPr>
                <w:lang w:val="de-AT"/>
              </w:rPr>
              <w:t>2024</w:t>
            </w:r>
          </w:p>
        </w:tc>
        <w:tc>
          <w:tcPr>
            <w:tcW w:w="1418" w:type="dxa"/>
          </w:tcPr>
          <w:p w14:paraId="74F432D5" w14:textId="77777777" w:rsidR="00686956" w:rsidRDefault="00686956" w:rsidP="00CA3729"/>
        </w:tc>
      </w:tr>
      <w:tr w:rsidR="00686956" w:rsidRPr="00FA3DB6" w14:paraId="1F5C3904" w14:textId="574EFEE1" w:rsidTr="00686956">
        <w:trPr>
          <w:trHeight w:val="340"/>
        </w:trPr>
        <w:tc>
          <w:tcPr>
            <w:tcW w:w="3261" w:type="dxa"/>
          </w:tcPr>
          <w:p w14:paraId="1864111D" w14:textId="780217B9" w:rsidR="00686956" w:rsidRDefault="00686956" w:rsidP="00522640">
            <w:r>
              <w:t>Maßnahmenprogramm der APSFR Gebiete</w:t>
            </w:r>
          </w:p>
        </w:tc>
        <w:tc>
          <w:tcPr>
            <w:tcW w:w="1559" w:type="dxa"/>
          </w:tcPr>
          <w:p w14:paraId="51F1508A" w14:textId="4B126F43" w:rsidR="00686956" w:rsidRDefault="00686956" w:rsidP="00522640">
            <w:r>
              <w:t>RMP</w:t>
            </w:r>
          </w:p>
        </w:tc>
        <w:tc>
          <w:tcPr>
            <w:tcW w:w="1560" w:type="dxa"/>
          </w:tcPr>
          <w:p w14:paraId="31AB9128" w14:textId="23BAE81D" w:rsidR="00686956" w:rsidRDefault="00686956" w:rsidP="00522640">
            <w:r>
              <w:t>BMLUK</w:t>
            </w:r>
          </w:p>
        </w:tc>
        <w:tc>
          <w:tcPr>
            <w:tcW w:w="1417" w:type="dxa"/>
          </w:tcPr>
          <w:p w14:paraId="1DEC68E6" w14:textId="38E1D7C7" w:rsidR="00686956" w:rsidRDefault="00686956" w:rsidP="00522640">
            <w:r>
              <w:rPr>
                <w:lang w:val="de-AT"/>
              </w:rPr>
              <w:t>2024</w:t>
            </w:r>
          </w:p>
        </w:tc>
        <w:tc>
          <w:tcPr>
            <w:tcW w:w="1418" w:type="dxa"/>
          </w:tcPr>
          <w:p w14:paraId="0C94D987" w14:textId="77777777" w:rsidR="00686956" w:rsidRDefault="00686956" w:rsidP="00522640"/>
        </w:tc>
      </w:tr>
      <w:tr w:rsidR="00686956" w:rsidRPr="00FA3DB6" w14:paraId="2DB22ADB" w14:textId="4569D713" w:rsidTr="00686956">
        <w:trPr>
          <w:trHeight w:val="340"/>
        </w:trPr>
        <w:tc>
          <w:tcPr>
            <w:tcW w:w="3261" w:type="dxa"/>
          </w:tcPr>
          <w:p w14:paraId="33192229" w14:textId="77777777" w:rsidR="00686956" w:rsidRPr="00FA3DB6" w:rsidRDefault="00686956" w:rsidP="00CA3729">
            <w:pPr>
              <w:rPr>
                <w:lang w:val="de-AT"/>
              </w:rPr>
            </w:pPr>
            <w:r>
              <w:rPr>
                <w:lang w:val="de-AT"/>
              </w:rPr>
              <w:lastRenderedPageBreak/>
              <w:t xml:space="preserve">Gebäudegrundriss </w:t>
            </w:r>
          </w:p>
        </w:tc>
        <w:tc>
          <w:tcPr>
            <w:tcW w:w="1559" w:type="dxa"/>
          </w:tcPr>
          <w:p w14:paraId="66405057" w14:textId="77777777" w:rsidR="00686956" w:rsidRDefault="00686956" w:rsidP="00CA3729">
            <w:r>
              <w:t>DLM</w:t>
            </w:r>
          </w:p>
        </w:tc>
        <w:tc>
          <w:tcPr>
            <w:tcW w:w="1560" w:type="dxa"/>
          </w:tcPr>
          <w:p w14:paraId="4C570474" w14:textId="77777777" w:rsidR="00686956" w:rsidRPr="00FA3DB6" w:rsidRDefault="00686956" w:rsidP="00CA3729">
            <w:pPr>
              <w:rPr>
                <w:lang w:val="de-AT"/>
              </w:rPr>
            </w:pPr>
            <w:r>
              <w:rPr>
                <w:lang w:val="de-AT"/>
              </w:rPr>
              <w:t>BEV</w:t>
            </w:r>
          </w:p>
        </w:tc>
        <w:tc>
          <w:tcPr>
            <w:tcW w:w="1417" w:type="dxa"/>
          </w:tcPr>
          <w:p w14:paraId="4152B0BB" w14:textId="77777777" w:rsidR="00686956" w:rsidRDefault="00686956" w:rsidP="00CA3729">
            <w:r>
              <w:rPr>
                <w:lang w:val="de-AT"/>
              </w:rPr>
              <w:t>2022-10</w:t>
            </w:r>
          </w:p>
        </w:tc>
        <w:tc>
          <w:tcPr>
            <w:tcW w:w="1418" w:type="dxa"/>
          </w:tcPr>
          <w:p w14:paraId="086CD53D" w14:textId="77777777" w:rsidR="00686956" w:rsidRDefault="00686956" w:rsidP="00CA3729"/>
        </w:tc>
      </w:tr>
      <w:tr w:rsidR="00686956" w:rsidRPr="00FA3DB6" w14:paraId="5022FF8C" w14:textId="523D36C3" w:rsidTr="00686956">
        <w:trPr>
          <w:trHeight w:val="340"/>
        </w:trPr>
        <w:tc>
          <w:tcPr>
            <w:tcW w:w="3261" w:type="dxa"/>
          </w:tcPr>
          <w:p w14:paraId="2722E588" w14:textId="77777777" w:rsidR="00686956" w:rsidRPr="00FA3DB6" w:rsidRDefault="00686956" w:rsidP="00CA3729">
            <w:pPr>
              <w:rPr>
                <w:lang w:val="de-AT"/>
              </w:rPr>
            </w:pPr>
            <w:r>
              <w:rPr>
                <w:lang w:val="de-AT"/>
              </w:rPr>
              <w:t>Straßennetz</w:t>
            </w:r>
          </w:p>
        </w:tc>
        <w:tc>
          <w:tcPr>
            <w:tcW w:w="1559" w:type="dxa"/>
          </w:tcPr>
          <w:p w14:paraId="00CC614F" w14:textId="14A0C0F7" w:rsidR="00686956" w:rsidRDefault="00686956" w:rsidP="00CA3729">
            <w:r>
              <w:rPr>
                <w:lang w:val="de-AT"/>
              </w:rPr>
              <w:t>GIP-04-2024</w:t>
            </w:r>
          </w:p>
        </w:tc>
        <w:tc>
          <w:tcPr>
            <w:tcW w:w="1560" w:type="dxa"/>
          </w:tcPr>
          <w:p w14:paraId="3BBDD171" w14:textId="77777777" w:rsidR="00686956" w:rsidRPr="00FA3DB6" w:rsidRDefault="00686956" w:rsidP="00CA3729">
            <w:pPr>
              <w:rPr>
                <w:lang w:val="de-AT"/>
              </w:rPr>
            </w:pPr>
            <w:r>
              <w:rPr>
                <w:lang w:val="de-AT"/>
              </w:rPr>
              <w:t>gip.gv.at</w:t>
            </w:r>
          </w:p>
        </w:tc>
        <w:tc>
          <w:tcPr>
            <w:tcW w:w="1417" w:type="dxa"/>
          </w:tcPr>
          <w:p w14:paraId="7C18A94D" w14:textId="0BD58C13" w:rsidR="00686956" w:rsidRDefault="00686956" w:rsidP="00CA3729">
            <w:r>
              <w:t>2024-04</w:t>
            </w:r>
          </w:p>
        </w:tc>
        <w:tc>
          <w:tcPr>
            <w:tcW w:w="1418" w:type="dxa"/>
          </w:tcPr>
          <w:p w14:paraId="116ABA1F" w14:textId="77777777" w:rsidR="00686956" w:rsidRDefault="00686956" w:rsidP="00CA3729"/>
        </w:tc>
      </w:tr>
      <w:tr w:rsidR="00686956" w:rsidRPr="00FA3DB6" w14:paraId="05CDD42C" w14:textId="46730496" w:rsidTr="00686956">
        <w:trPr>
          <w:trHeight w:val="340"/>
        </w:trPr>
        <w:tc>
          <w:tcPr>
            <w:tcW w:w="3261" w:type="dxa"/>
          </w:tcPr>
          <w:p w14:paraId="69B27021" w14:textId="77777777" w:rsidR="00686956" w:rsidRPr="00FA3DB6" w:rsidRDefault="00686956" w:rsidP="00CA3729">
            <w:pPr>
              <w:rPr>
                <w:lang w:val="de-AT"/>
              </w:rPr>
            </w:pPr>
            <w:r>
              <w:rPr>
                <w:lang w:val="de-AT"/>
              </w:rPr>
              <w:t>Stromleitungen</w:t>
            </w:r>
          </w:p>
        </w:tc>
        <w:tc>
          <w:tcPr>
            <w:tcW w:w="1559" w:type="dxa"/>
          </w:tcPr>
          <w:p w14:paraId="7D848CC2" w14:textId="77777777" w:rsidR="00686956" w:rsidRDefault="00686956" w:rsidP="00CA3729">
            <w:r>
              <w:t>DLM</w:t>
            </w:r>
          </w:p>
        </w:tc>
        <w:tc>
          <w:tcPr>
            <w:tcW w:w="1560" w:type="dxa"/>
          </w:tcPr>
          <w:p w14:paraId="6118E875" w14:textId="77777777" w:rsidR="00686956" w:rsidRPr="00FA3DB6" w:rsidRDefault="00686956" w:rsidP="00CA3729">
            <w:pPr>
              <w:rPr>
                <w:lang w:val="de-AT"/>
              </w:rPr>
            </w:pPr>
            <w:r>
              <w:rPr>
                <w:lang w:val="de-AT"/>
              </w:rPr>
              <w:t xml:space="preserve">BEV </w:t>
            </w:r>
          </w:p>
        </w:tc>
        <w:tc>
          <w:tcPr>
            <w:tcW w:w="1417" w:type="dxa"/>
          </w:tcPr>
          <w:p w14:paraId="139AC59F" w14:textId="01D25AC5" w:rsidR="00686956" w:rsidRDefault="00686956" w:rsidP="00CA3729">
            <w:r>
              <w:rPr>
                <w:lang w:val="de-AT"/>
              </w:rPr>
              <w:t>2024-05</w:t>
            </w:r>
          </w:p>
        </w:tc>
        <w:tc>
          <w:tcPr>
            <w:tcW w:w="1418" w:type="dxa"/>
          </w:tcPr>
          <w:p w14:paraId="4583D9B7" w14:textId="77777777" w:rsidR="00686956" w:rsidRDefault="00686956" w:rsidP="00CA3729"/>
        </w:tc>
      </w:tr>
      <w:tr w:rsidR="00686956" w:rsidRPr="00FA3DB6" w14:paraId="2345B7F6" w14:textId="6E44188B" w:rsidTr="00686956">
        <w:trPr>
          <w:trHeight w:val="340"/>
        </w:trPr>
        <w:tc>
          <w:tcPr>
            <w:tcW w:w="3261" w:type="dxa"/>
          </w:tcPr>
          <w:p w14:paraId="44515920" w14:textId="77777777" w:rsidR="00686956" w:rsidRPr="00FA3DB6" w:rsidRDefault="00686956" w:rsidP="00CA3729">
            <w:pPr>
              <w:rPr>
                <w:lang w:val="de-AT"/>
              </w:rPr>
            </w:pPr>
            <w:r>
              <w:rPr>
                <w:lang w:val="de-AT"/>
              </w:rPr>
              <w:t>Strommasten</w:t>
            </w:r>
          </w:p>
        </w:tc>
        <w:tc>
          <w:tcPr>
            <w:tcW w:w="1559" w:type="dxa"/>
          </w:tcPr>
          <w:p w14:paraId="7FD502DA" w14:textId="77777777" w:rsidR="00686956" w:rsidRDefault="00686956" w:rsidP="00CA3729">
            <w:r>
              <w:t>DLM</w:t>
            </w:r>
          </w:p>
        </w:tc>
        <w:tc>
          <w:tcPr>
            <w:tcW w:w="1560" w:type="dxa"/>
          </w:tcPr>
          <w:p w14:paraId="29DB6A6B" w14:textId="77777777" w:rsidR="00686956" w:rsidRPr="00FA3DB6" w:rsidRDefault="00686956" w:rsidP="00CA3729">
            <w:pPr>
              <w:rPr>
                <w:lang w:val="de-AT"/>
              </w:rPr>
            </w:pPr>
            <w:r>
              <w:rPr>
                <w:lang w:val="de-AT"/>
              </w:rPr>
              <w:t>BEV</w:t>
            </w:r>
          </w:p>
        </w:tc>
        <w:tc>
          <w:tcPr>
            <w:tcW w:w="1417" w:type="dxa"/>
          </w:tcPr>
          <w:p w14:paraId="618E6336" w14:textId="76C5A4D4" w:rsidR="00686956" w:rsidRPr="00FA3DB6" w:rsidRDefault="00686956" w:rsidP="00CA3729">
            <w:r>
              <w:rPr>
                <w:lang w:val="de-AT"/>
              </w:rPr>
              <w:t>2024-05</w:t>
            </w:r>
          </w:p>
        </w:tc>
        <w:tc>
          <w:tcPr>
            <w:tcW w:w="1418" w:type="dxa"/>
          </w:tcPr>
          <w:p w14:paraId="456E8F3F" w14:textId="77777777" w:rsidR="00686956" w:rsidRDefault="00686956" w:rsidP="00CA3729"/>
        </w:tc>
      </w:tr>
      <w:tr w:rsidR="00686956" w:rsidRPr="00FA3DB6" w14:paraId="1395B6EF" w14:textId="3D7A3C61" w:rsidTr="00686956">
        <w:trPr>
          <w:trHeight w:val="340"/>
        </w:trPr>
        <w:tc>
          <w:tcPr>
            <w:tcW w:w="3261" w:type="dxa"/>
          </w:tcPr>
          <w:p w14:paraId="44AF1F19" w14:textId="77777777" w:rsidR="00686956" w:rsidRPr="00FA3DB6" w:rsidRDefault="00686956" w:rsidP="00CA3729">
            <w:pPr>
              <w:rPr>
                <w:lang w:val="de-AT"/>
              </w:rPr>
            </w:pPr>
            <w:r>
              <w:rPr>
                <w:lang w:val="de-AT"/>
              </w:rPr>
              <w:t>Kritische Infrastruktur</w:t>
            </w:r>
          </w:p>
        </w:tc>
        <w:tc>
          <w:tcPr>
            <w:tcW w:w="1559" w:type="dxa"/>
          </w:tcPr>
          <w:p w14:paraId="0D48EDE8" w14:textId="77777777" w:rsidR="00686956" w:rsidRDefault="00686956" w:rsidP="00CA3729">
            <w:r>
              <w:t>DLM</w:t>
            </w:r>
          </w:p>
        </w:tc>
        <w:tc>
          <w:tcPr>
            <w:tcW w:w="1560" w:type="dxa"/>
          </w:tcPr>
          <w:p w14:paraId="41DB9F5E" w14:textId="77777777" w:rsidR="00686956" w:rsidRPr="00FA3DB6" w:rsidRDefault="00686956" w:rsidP="00CA3729">
            <w:pPr>
              <w:rPr>
                <w:lang w:val="de-AT"/>
              </w:rPr>
            </w:pPr>
            <w:r>
              <w:rPr>
                <w:lang w:val="de-AT"/>
              </w:rPr>
              <w:t>BEV</w:t>
            </w:r>
          </w:p>
        </w:tc>
        <w:tc>
          <w:tcPr>
            <w:tcW w:w="1417" w:type="dxa"/>
          </w:tcPr>
          <w:p w14:paraId="217DBAEF" w14:textId="242989ED" w:rsidR="00686956" w:rsidRPr="00FA3DB6" w:rsidRDefault="00686956" w:rsidP="00CA3729">
            <w:r>
              <w:rPr>
                <w:lang w:val="de-AT"/>
              </w:rPr>
              <w:t>2024-05</w:t>
            </w:r>
          </w:p>
        </w:tc>
        <w:tc>
          <w:tcPr>
            <w:tcW w:w="1418" w:type="dxa"/>
          </w:tcPr>
          <w:p w14:paraId="156B1C93" w14:textId="77777777" w:rsidR="00686956" w:rsidRDefault="00686956" w:rsidP="00CA3729"/>
        </w:tc>
      </w:tr>
      <w:tr w:rsidR="00686956" w:rsidRPr="00FA3DB6" w14:paraId="4F8E9729" w14:textId="4933E3E1" w:rsidTr="00686956">
        <w:trPr>
          <w:trHeight w:val="340"/>
        </w:trPr>
        <w:tc>
          <w:tcPr>
            <w:tcW w:w="3261" w:type="dxa"/>
          </w:tcPr>
          <w:p w14:paraId="7197981B" w14:textId="77777777" w:rsidR="00686956" w:rsidRPr="00FA3DB6" w:rsidRDefault="00686956" w:rsidP="00CA3729">
            <w:pPr>
              <w:rPr>
                <w:lang w:val="de-AT"/>
              </w:rPr>
            </w:pPr>
            <w:r>
              <w:rPr>
                <w:lang w:val="de-AT"/>
              </w:rPr>
              <w:t>Versorgungsinfrastruktur</w:t>
            </w:r>
          </w:p>
        </w:tc>
        <w:tc>
          <w:tcPr>
            <w:tcW w:w="1559" w:type="dxa"/>
          </w:tcPr>
          <w:p w14:paraId="5FB3473B" w14:textId="77777777" w:rsidR="00686956" w:rsidRDefault="00686956" w:rsidP="00CA3729">
            <w:r>
              <w:t>DLM</w:t>
            </w:r>
          </w:p>
        </w:tc>
        <w:tc>
          <w:tcPr>
            <w:tcW w:w="1560" w:type="dxa"/>
          </w:tcPr>
          <w:p w14:paraId="7BC09359" w14:textId="77777777" w:rsidR="00686956" w:rsidRPr="00FA3DB6" w:rsidRDefault="00686956" w:rsidP="00CA3729">
            <w:pPr>
              <w:rPr>
                <w:lang w:val="de-AT"/>
              </w:rPr>
            </w:pPr>
            <w:r>
              <w:rPr>
                <w:lang w:val="de-AT"/>
              </w:rPr>
              <w:t>BEV</w:t>
            </w:r>
          </w:p>
        </w:tc>
        <w:tc>
          <w:tcPr>
            <w:tcW w:w="1417" w:type="dxa"/>
          </w:tcPr>
          <w:p w14:paraId="25E1B345" w14:textId="6D60D93B" w:rsidR="00686956" w:rsidRPr="00FA3DB6" w:rsidRDefault="00686956" w:rsidP="00CA3729">
            <w:r>
              <w:rPr>
                <w:lang w:val="de-AT"/>
              </w:rPr>
              <w:t>2024-05</w:t>
            </w:r>
          </w:p>
        </w:tc>
        <w:tc>
          <w:tcPr>
            <w:tcW w:w="1418" w:type="dxa"/>
          </w:tcPr>
          <w:p w14:paraId="66BA1C95" w14:textId="77777777" w:rsidR="00686956" w:rsidRDefault="00686956" w:rsidP="00CA3729"/>
        </w:tc>
      </w:tr>
      <w:tr w:rsidR="00686956" w:rsidRPr="00FA3DB6" w14:paraId="40F7EF21" w14:textId="0CE764E9" w:rsidTr="00686956">
        <w:trPr>
          <w:trHeight w:val="340"/>
        </w:trPr>
        <w:tc>
          <w:tcPr>
            <w:tcW w:w="3261" w:type="dxa"/>
          </w:tcPr>
          <w:p w14:paraId="2C49DF48" w14:textId="77777777" w:rsidR="00686956" w:rsidRPr="00FA3DB6" w:rsidRDefault="00686956" w:rsidP="00CA3729">
            <w:pPr>
              <w:rPr>
                <w:lang w:val="de-AT"/>
              </w:rPr>
            </w:pPr>
            <w:proofErr w:type="gramStart"/>
            <w:r>
              <w:rPr>
                <w:lang w:val="de-AT"/>
              </w:rPr>
              <w:t>AGWR Gebäude</w:t>
            </w:r>
            <w:proofErr w:type="gramEnd"/>
            <w:r>
              <w:rPr>
                <w:lang w:val="de-AT"/>
              </w:rPr>
              <w:t xml:space="preserve"> und Adressen</w:t>
            </w:r>
          </w:p>
        </w:tc>
        <w:tc>
          <w:tcPr>
            <w:tcW w:w="1559" w:type="dxa"/>
          </w:tcPr>
          <w:p w14:paraId="29078966" w14:textId="07D3759F" w:rsidR="00686956" w:rsidRDefault="00686956" w:rsidP="00CA3729">
            <w:r>
              <w:t>AGWR II</w:t>
            </w:r>
          </w:p>
        </w:tc>
        <w:tc>
          <w:tcPr>
            <w:tcW w:w="1560" w:type="dxa"/>
          </w:tcPr>
          <w:p w14:paraId="212EE965" w14:textId="77777777" w:rsidR="00686956" w:rsidRPr="00FA3DB6" w:rsidRDefault="00686956" w:rsidP="00CA3729">
            <w:pPr>
              <w:rPr>
                <w:lang w:val="de-AT"/>
              </w:rPr>
            </w:pPr>
            <w:r>
              <w:rPr>
                <w:lang w:val="de-AT"/>
              </w:rPr>
              <w:t>Statistik Austria, BEV</w:t>
            </w:r>
          </w:p>
        </w:tc>
        <w:tc>
          <w:tcPr>
            <w:tcW w:w="1417" w:type="dxa"/>
          </w:tcPr>
          <w:p w14:paraId="1FBC8B47" w14:textId="77777777" w:rsidR="00686956" w:rsidRDefault="00686956" w:rsidP="00CA3729">
            <w:r>
              <w:rPr>
                <w:lang w:val="de-AT"/>
              </w:rPr>
              <w:t>2024-04</w:t>
            </w:r>
          </w:p>
        </w:tc>
        <w:tc>
          <w:tcPr>
            <w:tcW w:w="1418" w:type="dxa"/>
          </w:tcPr>
          <w:p w14:paraId="2416FDE3" w14:textId="77777777" w:rsidR="00686956" w:rsidRDefault="00686956" w:rsidP="00CA3729"/>
        </w:tc>
      </w:tr>
      <w:tr w:rsidR="00686956" w:rsidRPr="00FA3DB6" w14:paraId="6106677E" w14:textId="2116ACA2" w:rsidTr="00686956">
        <w:trPr>
          <w:trHeight w:val="340"/>
        </w:trPr>
        <w:tc>
          <w:tcPr>
            <w:tcW w:w="3261" w:type="dxa"/>
          </w:tcPr>
          <w:p w14:paraId="3791B3D5" w14:textId="77777777" w:rsidR="00686956" w:rsidRDefault="00686956" w:rsidP="00CA3729"/>
        </w:tc>
        <w:tc>
          <w:tcPr>
            <w:tcW w:w="1559" w:type="dxa"/>
          </w:tcPr>
          <w:p w14:paraId="6BACC21A" w14:textId="77777777" w:rsidR="00686956" w:rsidRDefault="00686956" w:rsidP="00CA3729"/>
        </w:tc>
        <w:tc>
          <w:tcPr>
            <w:tcW w:w="1560" w:type="dxa"/>
          </w:tcPr>
          <w:p w14:paraId="5D9F4379" w14:textId="77777777" w:rsidR="00686956" w:rsidRDefault="00686956" w:rsidP="00CA3729"/>
        </w:tc>
        <w:tc>
          <w:tcPr>
            <w:tcW w:w="1417" w:type="dxa"/>
          </w:tcPr>
          <w:p w14:paraId="41EC65AE" w14:textId="77777777" w:rsidR="00686956" w:rsidRDefault="00686956" w:rsidP="00CA3729"/>
        </w:tc>
        <w:tc>
          <w:tcPr>
            <w:tcW w:w="1418" w:type="dxa"/>
          </w:tcPr>
          <w:p w14:paraId="7DE97B0B" w14:textId="77777777" w:rsidR="00686956" w:rsidRDefault="00686956" w:rsidP="00CA3729"/>
        </w:tc>
      </w:tr>
    </w:tbl>
    <w:p w14:paraId="7218B4F0" w14:textId="77777777" w:rsidR="00176E3E" w:rsidRDefault="00176E3E" w:rsidP="0042214F">
      <w:pPr>
        <w:rPr>
          <w:lang w:eastAsia="en-US"/>
        </w:rPr>
      </w:pPr>
    </w:p>
    <w:p w14:paraId="140975CE" w14:textId="51CFB3E7" w:rsidR="004523CE" w:rsidRDefault="003D6089" w:rsidP="004523CE">
      <w:pPr>
        <w:pStyle w:val="3GERM"/>
      </w:pPr>
      <w:bookmarkStart w:id="32" w:name="_Toc236298018"/>
      <w:r>
        <w:t xml:space="preserve">Weitere </w:t>
      </w:r>
      <w:r w:rsidR="00A40CA6">
        <w:t>Unterlagen</w:t>
      </w:r>
      <w:r>
        <w:t xml:space="preserve"> und Daten</w:t>
      </w:r>
      <w:bookmarkEnd w:id="32"/>
    </w:p>
    <w:p w14:paraId="1BB791E8" w14:textId="3CD00981" w:rsidR="00001E6B" w:rsidRDefault="00694927" w:rsidP="00001E6B">
      <w:pPr>
        <w:pStyle w:val="Aufzhlungszeichen"/>
        <w:rPr>
          <w:lang w:eastAsia="en-US"/>
        </w:rPr>
      </w:pPr>
      <w:r>
        <w:rPr>
          <w:lang w:eastAsia="en-US"/>
        </w:rPr>
        <w:t>Bestehende Maßnahmenplanungen und Vorprojekte</w:t>
      </w:r>
    </w:p>
    <w:p w14:paraId="078C858D" w14:textId="02F636A0" w:rsidR="00694927" w:rsidRDefault="00694927" w:rsidP="00694927">
      <w:pPr>
        <w:pStyle w:val="Aufzhlungszeichen"/>
        <w:rPr>
          <w:lang w:eastAsia="en-US"/>
        </w:rPr>
      </w:pPr>
      <w:r>
        <w:rPr>
          <w:lang w:eastAsia="en-US"/>
        </w:rPr>
        <w:t>Ereignisdokumentationen</w:t>
      </w:r>
    </w:p>
    <w:p w14:paraId="465CB9A8" w14:textId="77777777" w:rsidR="00CA56D2" w:rsidRDefault="00CA56D2" w:rsidP="00CA56D2">
      <w:pPr>
        <w:pStyle w:val="Aufzhlungszeichen"/>
        <w:rPr>
          <w:lang w:eastAsia="en-US"/>
        </w:rPr>
      </w:pPr>
      <w:r>
        <w:rPr>
          <w:lang w:eastAsia="en-US"/>
        </w:rPr>
        <w:t>Bekannt Erosions- oder Anlandungsstrecken</w:t>
      </w:r>
    </w:p>
    <w:p w14:paraId="4C8CA208" w14:textId="14839D48" w:rsidR="00694927" w:rsidRDefault="00CA56D2" w:rsidP="00694927">
      <w:pPr>
        <w:pStyle w:val="Aufzhlungszeichen"/>
        <w:rPr>
          <w:lang w:eastAsia="en-US"/>
        </w:rPr>
      </w:pPr>
      <w:r>
        <w:rPr>
          <w:lang w:eastAsia="en-US"/>
        </w:rPr>
        <w:t>Relevante Informationen der WLV</w:t>
      </w:r>
    </w:p>
    <w:p w14:paraId="3C02D6DE" w14:textId="62FA7687" w:rsidR="00001E6B" w:rsidRDefault="00001E6B" w:rsidP="00694927">
      <w:pPr>
        <w:pStyle w:val="Aufzhlungszeichen"/>
        <w:rPr>
          <w:lang w:eastAsia="en-US"/>
        </w:rPr>
      </w:pPr>
      <w:r>
        <w:rPr>
          <w:lang w:eastAsia="en-US"/>
        </w:rPr>
        <w:t>Ggf. Unterlagen zu bestehenden Schutz- und Regulierungsbauten</w:t>
      </w:r>
    </w:p>
    <w:p w14:paraId="6F08A3AB" w14:textId="77777777" w:rsidR="00CA56D2" w:rsidRDefault="00CA56D2" w:rsidP="00CA56D2">
      <w:pPr>
        <w:pStyle w:val="Aufzhlungszeichen"/>
        <w:rPr>
          <w:lang w:eastAsia="en-US"/>
        </w:rPr>
      </w:pPr>
      <w:r>
        <w:rPr>
          <w:lang w:eastAsia="en-US"/>
        </w:rPr>
        <w:t>Ggf. Schutzbauten aus Bauwerkskataster (Profile aus Projekten und Bescheiden)</w:t>
      </w:r>
    </w:p>
    <w:p w14:paraId="397BD1EE" w14:textId="77777777" w:rsidR="00CA56D2" w:rsidRDefault="00CA56D2" w:rsidP="00CA56D2">
      <w:pPr>
        <w:pStyle w:val="Aufzhlungszeichen"/>
        <w:rPr>
          <w:lang w:eastAsia="en-US"/>
        </w:rPr>
      </w:pPr>
      <w:r>
        <w:t xml:space="preserve">Ggf. Betriebsordnungen für Rückhaltebecken, </w:t>
      </w:r>
      <w:r>
        <w:rPr>
          <w:lang w:eastAsia="en-US"/>
        </w:rPr>
        <w:t>Kraftwerke und Seeklausen</w:t>
      </w:r>
    </w:p>
    <w:p w14:paraId="680EBD43" w14:textId="7EA3938F" w:rsidR="00294511" w:rsidRDefault="00C45921" w:rsidP="00294511">
      <w:pPr>
        <w:pStyle w:val="Aufzhlungszeichen"/>
        <w:rPr>
          <w:lang w:eastAsia="en-US"/>
        </w:rPr>
      </w:pPr>
      <w:r>
        <w:rPr>
          <w:lang w:eastAsia="en-US"/>
        </w:rPr>
        <w:t>Ggf. Wildbachaufnahmeblätter von relevanten Zubringern, Bauwerkskataster WLV, Gefahrenzonen WLV</w:t>
      </w:r>
    </w:p>
    <w:p w14:paraId="53E8AB69" w14:textId="40F4AD54" w:rsidR="00294511" w:rsidRDefault="00294511" w:rsidP="00294511">
      <w:pPr>
        <w:pStyle w:val="Aufzhlungszeichen"/>
        <w:rPr>
          <w:lang w:eastAsia="en-US"/>
        </w:rPr>
      </w:pPr>
      <w:r>
        <w:rPr>
          <w:lang w:eastAsia="en-US"/>
        </w:rPr>
        <w:t>Etc.</w:t>
      </w:r>
    </w:p>
    <w:tbl>
      <w:tblPr>
        <w:tblStyle w:val="Tabellenraster"/>
        <w:tblW w:w="9215" w:type="dxa"/>
        <w:tblInd w:w="-289" w:type="dxa"/>
        <w:tblLayout w:type="fixed"/>
        <w:tblLook w:val="04A0" w:firstRow="1" w:lastRow="0" w:firstColumn="1" w:lastColumn="0" w:noHBand="0" w:noVBand="1"/>
      </w:tblPr>
      <w:tblGrid>
        <w:gridCol w:w="6096"/>
        <w:gridCol w:w="1701"/>
        <w:gridCol w:w="1418"/>
      </w:tblGrid>
      <w:tr w:rsidR="00294511" w:rsidRPr="00FA3DB6" w14:paraId="20595300" w14:textId="77777777" w:rsidTr="002F78BA">
        <w:trPr>
          <w:trHeight w:val="595"/>
        </w:trPr>
        <w:tc>
          <w:tcPr>
            <w:tcW w:w="6096" w:type="dxa"/>
            <w:shd w:val="clear" w:color="auto" w:fill="0A8294"/>
          </w:tcPr>
          <w:p w14:paraId="3EBE601F" w14:textId="3561AA40" w:rsidR="00294511" w:rsidRPr="008B35F0" w:rsidRDefault="00294511" w:rsidP="00CA3729">
            <w:pPr>
              <w:pStyle w:val="SteckbriefS2GERM"/>
              <w:rPr>
                <w:lang w:val="de-AT"/>
              </w:rPr>
            </w:pPr>
            <w:r>
              <w:rPr>
                <w:lang w:val="de-AT"/>
              </w:rPr>
              <w:t>Unterlagen</w:t>
            </w:r>
          </w:p>
        </w:tc>
        <w:tc>
          <w:tcPr>
            <w:tcW w:w="1701" w:type="dxa"/>
            <w:shd w:val="clear" w:color="auto" w:fill="0A8294"/>
          </w:tcPr>
          <w:p w14:paraId="7B6B256C" w14:textId="77777777" w:rsidR="00294511" w:rsidRPr="008B35F0" w:rsidRDefault="00294511" w:rsidP="00CA3729">
            <w:pPr>
              <w:pStyle w:val="SteckbriefS2GERM"/>
              <w:rPr>
                <w:lang w:val="de-AT"/>
              </w:rPr>
            </w:pPr>
            <w:r>
              <w:rPr>
                <w:lang w:val="de-AT"/>
              </w:rPr>
              <w:t>Quelle</w:t>
            </w:r>
          </w:p>
        </w:tc>
        <w:tc>
          <w:tcPr>
            <w:tcW w:w="1418" w:type="dxa"/>
            <w:shd w:val="clear" w:color="auto" w:fill="0A8294"/>
          </w:tcPr>
          <w:p w14:paraId="588798CB" w14:textId="77777777" w:rsidR="00294511" w:rsidRDefault="00294511" w:rsidP="00CA3729">
            <w:pPr>
              <w:pStyle w:val="SteckbriefS2GERM"/>
            </w:pPr>
            <w:r>
              <w:t>Aktualität</w:t>
            </w:r>
          </w:p>
          <w:p w14:paraId="64FD87A0" w14:textId="377A9C3A" w:rsidR="00294511" w:rsidRPr="00ED75BD" w:rsidRDefault="00294511" w:rsidP="00CA3729">
            <w:pPr>
              <w:pStyle w:val="SteckbriefS2GERM"/>
            </w:pPr>
            <w:r>
              <w:t>(YY</w:t>
            </w:r>
            <w:r w:rsidR="00331B4C">
              <w:t>Y</w:t>
            </w:r>
            <w:r>
              <w:t>Y-MM)</w:t>
            </w:r>
          </w:p>
        </w:tc>
      </w:tr>
      <w:tr w:rsidR="00294511" w:rsidRPr="00FA3DB6" w14:paraId="2F99DB94" w14:textId="77777777" w:rsidTr="00294511">
        <w:trPr>
          <w:trHeight w:val="340"/>
        </w:trPr>
        <w:tc>
          <w:tcPr>
            <w:tcW w:w="6096" w:type="dxa"/>
          </w:tcPr>
          <w:p w14:paraId="1DD1DAC7" w14:textId="0E96713A" w:rsidR="00294511" w:rsidRPr="00FA3DB6" w:rsidRDefault="00294511" w:rsidP="00CA3729">
            <w:pPr>
              <w:rPr>
                <w:lang w:val="de-AT"/>
              </w:rPr>
            </w:pPr>
            <w:r>
              <w:rPr>
                <w:lang w:val="de-AT"/>
              </w:rPr>
              <w:t xml:space="preserve">Generelles Projekt </w:t>
            </w:r>
            <w:proofErr w:type="spellStart"/>
            <w:r>
              <w:rPr>
                <w:lang w:val="de-AT"/>
              </w:rPr>
              <w:t>xy</w:t>
            </w:r>
            <w:proofErr w:type="spellEnd"/>
            <w:r>
              <w:rPr>
                <w:lang w:val="de-AT"/>
              </w:rPr>
              <w:t xml:space="preserve"> </w:t>
            </w:r>
          </w:p>
        </w:tc>
        <w:tc>
          <w:tcPr>
            <w:tcW w:w="1701" w:type="dxa"/>
          </w:tcPr>
          <w:p w14:paraId="4A04D03A" w14:textId="084F9648" w:rsidR="00294511" w:rsidRPr="00FA3DB6" w:rsidRDefault="00294511" w:rsidP="00CA3729">
            <w:pPr>
              <w:rPr>
                <w:lang w:val="de-AT"/>
              </w:rPr>
            </w:pPr>
            <w:r>
              <w:rPr>
                <w:lang w:val="de-AT"/>
              </w:rPr>
              <w:t xml:space="preserve">Büro </w:t>
            </w:r>
            <w:proofErr w:type="spellStart"/>
            <w:r>
              <w:rPr>
                <w:lang w:val="de-AT"/>
              </w:rPr>
              <w:t>xy</w:t>
            </w:r>
            <w:proofErr w:type="spellEnd"/>
          </w:p>
        </w:tc>
        <w:tc>
          <w:tcPr>
            <w:tcW w:w="1418" w:type="dxa"/>
          </w:tcPr>
          <w:p w14:paraId="35B510CC" w14:textId="20610CD0" w:rsidR="00294511" w:rsidRDefault="00294511" w:rsidP="00CA3729">
            <w:r>
              <w:rPr>
                <w:lang w:val="de-AT"/>
              </w:rPr>
              <w:t>2023</w:t>
            </w:r>
          </w:p>
        </w:tc>
      </w:tr>
      <w:tr w:rsidR="00294511" w:rsidRPr="00FA3DB6" w14:paraId="50E8185D" w14:textId="77777777" w:rsidTr="00294511">
        <w:trPr>
          <w:trHeight w:val="340"/>
        </w:trPr>
        <w:tc>
          <w:tcPr>
            <w:tcW w:w="6096" w:type="dxa"/>
          </w:tcPr>
          <w:p w14:paraId="3C897EEE" w14:textId="1055F0F3" w:rsidR="00294511" w:rsidRPr="00FA3DB6" w:rsidRDefault="00294511" w:rsidP="00CA3729">
            <w:pPr>
              <w:rPr>
                <w:lang w:val="de-AT"/>
              </w:rPr>
            </w:pPr>
            <w:r>
              <w:rPr>
                <w:lang w:val="de-AT"/>
              </w:rPr>
              <w:t xml:space="preserve">Ereignisdokumentation Hochwasser </w:t>
            </w:r>
            <w:proofErr w:type="spellStart"/>
            <w:r w:rsidR="00933D03">
              <w:rPr>
                <w:lang w:val="de-AT"/>
              </w:rPr>
              <w:t>xy</w:t>
            </w:r>
            <w:proofErr w:type="spellEnd"/>
          </w:p>
        </w:tc>
        <w:tc>
          <w:tcPr>
            <w:tcW w:w="1701" w:type="dxa"/>
          </w:tcPr>
          <w:p w14:paraId="37C68620" w14:textId="2BA91399" w:rsidR="00294511" w:rsidRPr="00FA3DB6" w:rsidRDefault="00294511" w:rsidP="00CA3729">
            <w:pPr>
              <w:rPr>
                <w:lang w:val="de-AT"/>
              </w:rPr>
            </w:pPr>
            <w:r>
              <w:rPr>
                <w:lang w:val="de-AT"/>
              </w:rPr>
              <w:t xml:space="preserve">Büro </w:t>
            </w:r>
            <w:proofErr w:type="spellStart"/>
            <w:r>
              <w:rPr>
                <w:lang w:val="de-AT"/>
              </w:rPr>
              <w:t>xy</w:t>
            </w:r>
            <w:proofErr w:type="spellEnd"/>
          </w:p>
        </w:tc>
        <w:tc>
          <w:tcPr>
            <w:tcW w:w="1418" w:type="dxa"/>
          </w:tcPr>
          <w:p w14:paraId="5614448E" w14:textId="5A13AC5E" w:rsidR="00294511" w:rsidRDefault="00294511" w:rsidP="00CA3729">
            <w:r>
              <w:rPr>
                <w:lang w:val="de-AT"/>
              </w:rPr>
              <w:t>2024</w:t>
            </w:r>
          </w:p>
        </w:tc>
      </w:tr>
      <w:tr w:rsidR="00294511" w:rsidRPr="00FA3DB6" w14:paraId="3B80B82B" w14:textId="77777777" w:rsidTr="00294511">
        <w:trPr>
          <w:trHeight w:val="340"/>
        </w:trPr>
        <w:tc>
          <w:tcPr>
            <w:tcW w:w="6096" w:type="dxa"/>
          </w:tcPr>
          <w:p w14:paraId="72FB7901" w14:textId="128BFE5B" w:rsidR="00294511" w:rsidRPr="00FA3DB6" w:rsidRDefault="00294511" w:rsidP="00CA3729">
            <w:pPr>
              <w:rPr>
                <w:lang w:val="de-AT"/>
              </w:rPr>
            </w:pPr>
            <w:r>
              <w:rPr>
                <w:lang w:val="de-AT"/>
              </w:rPr>
              <w:t xml:space="preserve">Bekannte Erosions- und Anlandungsbereiche (aus Erfahrungen bei Gewässerpflege) </w:t>
            </w:r>
          </w:p>
        </w:tc>
        <w:tc>
          <w:tcPr>
            <w:tcW w:w="1701" w:type="dxa"/>
          </w:tcPr>
          <w:p w14:paraId="18BEE226" w14:textId="13D675CE" w:rsidR="00294511" w:rsidRPr="00FA3DB6" w:rsidRDefault="00294511" w:rsidP="00CA3729">
            <w:pPr>
              <w:rPr>
                <w:lang w:val="de-AT"/>
              </w:rPr>
            </w:pPr>
            <w:r>
              <w:rPr>
                <w:lang w:val="de-AT"/>
              </w:rPr>
              <w:t>Verband</w:t>
            </w:r>
            <w:r w:rsidR="000F6C3A">
              <w:rPr>
                <w:lang w:val="de-AT"/>
              </w:rPr>
              <w:t xml:space="preserve"> </w:t>
            </w:r>
            <w:proofErr w:type="spellStart"/>
            <w:r w:rsidR="000F6C3A">
              <w:rPr>
                <w:lang w:val="de-AT"/>
              </w:rPr>
              <w:t>xy</w:t>
            </w:r>
            <w:proofErr w:type="spellEnd"/>
          </w:p>
        </w:tc>
        <w:tc>
          <w:tcPr>
            <w:tcW w:w="1418" w:type="dxa"/>
          </w:tcPr>
          <w:p w14:paraId="6DF69C46" w14:textId="77777777" w:rsidR="00294511" w:rsidRDefault="00294511" w:rsidP="00CA3729">
            <w:r>
              <w:rPr>
                <w:lang w:val="de-AT"/>
              </w:rPr>
              <w:t>2024</w:t>
            </w:r>
          </w:p>
        </w:tc>
      </w:tr>
      <w:tr w:rsidR="00294511" w:rsidRPr="00FA3DB6" w14:paraId="5904947D" w14:textId="77777777" w:rsidTr="00294511">
        <w:trPr>
          <w:trHeight w:val="340"/>
        </w:trPr>
        <w:tc>
          <w:tcPr>
            <w:tcW w:w="6096" w:type="dxa"/>
          </w:tcPr>
          <w:p w14:paraId="54261659" w14:textId="5CD92A98" w:rsidR="00294511" w:rsidRDefault="00294511" w:rsidP="00CA3729">
            <w:r>
              <w:t xml:space="preserve">Wildbachaufnahmeblätter </w:t>
            </w:r>
          </w:p>
        </w:tc>
        <w:tc>
          <w:tcPr>
            <w:tcW w:w="1701" w:type="dxa"/>
          </w:tcPr>
          <w:p w14:paraId="70DC1FA7" w14:textId="1500D917" w:rsidR="00294511" w:rsidRDefault="00294511" w:rsidP="00CA3729">
            <w:r>
              <w:rPr>
                <w:lang w:val="de-AT"/>
              </w:rPr>
              <w:t>WLV</w:t>
            </w:r>
          </w:p>
        </w:tc>
        <w:tc>
          <w:tcPr>
            <w:tcW w:w="1418" w:type="dxa"/>
          </w:tcPr>
          <w:p w14:paraId="47B7496C" w14:textId="1009D2CF" w:rsidR="00294511" w:rsidRDefault="00294511" w:rsidP="00CA3729">
            <w:r>
              <w:rPr>
                <w:lang w:val="de-AT"/>
              </w:rPr>
              <w:t>2022</w:t>
            </w:r>
          </w:p>
        </w:tc>
      </w:tr>
      <w:tr w:rsidR="00294511" w:rsidRPr="00FA3DB6" w14:paraId="170DABCF" w14:textId="77777777" w:rsidTr="00294511">
        <w:trPr>
          <w:trHeight w:val="340"/>
        </w:trPr>
        <w:tc>
          <w:tcPr>
            <w:tcW w:w="6096" w:type="dxa"/>
          </w:tcPr>
          <w:p w14:paraId="1FC16DA2" w14:textId="2B069794" w:rsidR="00294511" w:rsidRPr="00FA3DB6" w:rsidRDefault="00294511" w:rsidP="00CA3729">
            <w:pPr>
              <w:rPr>
                <w:lang w:val="de-AT"/>
              </w:rPr>
            </w:pPr>
          </w:p>
        </w:tc>
        <w:tc>
          <w:tcPr>
            <w:tcW w:w="1701" w:type="dxa"/>
          </w:tcPr>
          <w:p w14:paraId="05186263" w14:textId="7C4981D4" w:rsidR="00294511" w:rsidRPr="00FA3DB6" w:rsidRDefault="00294511" w:rsidP="00CA3729">
            <w:pPr>
              <w:rPr>
                <w:lang w:val="de-AT"/>
              </w:rPr>
            </w:pPr>
          </w:p>
        </w:tc>
        <w:tc>
          <w:tcPr>
            <w:tcW w:w="1418" w:type="dxa"/>
          </w:tcPr>
          <w:p w14:paraId="13833101" w14:textId="63E8FD47" w:rsidR="00294511" w:rsidRDefault="00294511" w:rsidP="00CA3729"/>
        </w:tc>
      </w:tr>
    </w:tbl>
    <w:p w14:paraId="24EC0774" w14:textId="5C9BF20C" w:rsidR="00AD6581" w:rsidRDefault="00336591" w:rsidP="00A40CA6">
      <w:pPr>
        <w:pStyle w:val="2GERM"/>
      </w:pPr>
      <w:bookmarkStart w:id="33" w:name="_Toc236298019"/>
      <w:r>
        <w:t>Gewässerentwicklung</w:t>
      </w:r>
      <w:bookmarkEnd w:id="33"/>
    </w:p>
    <w:p w14:paraId="0EBAE84A" w14:textId="10DDF4A7" w:rsidR="00AD6581" w:rsidRDefault="00336591" w:rsidP="00AD6581">
      <w:pPr>
        <w:pStyle w:val="3GERM"/>
        <w:rPr>
          <w:lang w:eastAsia="en-US"/>
        </w:rPr>
      </w:pPr>
      <w:bookmarkStart w:id="34" w:name="_Toc236298020"/>
      <w:r>
        <w:rPr>
          <w:lang w:eastAsia="en-US"/>
        </w:rPr>
        <w:t>GIS-Datensätze</w:t>
      </w:r>
      <w:bookmarkEnd w:id="34"/>
    </w:p>
    <w:tbl>
      <w:tblPr>
        <w:tblStyle w:val="Tabellenraster"/>
        <w:tblW w:w="9215" w:type="dxa"/>
        <w:tblInd w:w="-289" w:type="dxa"/>
        <w:tblLayout w:type="fixed"/>
        <w:tblLook w:val="04A0" w:firstRow="1" w:lastRow="0" w:firstColumn="1" w:lastColumn="0" w:noHBand="0" w:noVBand="1"/>
      </w:tblPr>
      <w:tblGrid>
        <w:gridCol w:w="4537"/>
        <w:gridCol w:w="1559"/>
        <w:gridCol w:w="1701"/>
        <w:gridCol w:w="1418"/>
      </w:tblGrid>
      <w:tr w:rsidR="00176E3E" w:rsidRPr="00FA3DB6" w14:paraId="31650A24" w14:textId="77777777" w:rsidTr="002F78BA">
        <w:trPr>
          <w:trHeight w:val="595"/>
        </w:trPr>
        <w:tc>
          <w:tcPr>
            <w:tcW w:w="4537" w:type="dxa"/>
            <w:shd w:val="clear" w:color="auto" w:fill="0A8294"/>
          </w:tcPr>
          <w:p w14:paraId="40E0EF90" w14:textId="77777777" w:rsidR="00176E3E" w:rsidRPr="008B35F0" w:rsidRDefault="00176E3E" w:rsidP="00CA3729">
            <w:pPr>
              <w:pStyle w:val="SteckbriefS2GERM"/>
              <w:rPr>
                <w:lang w:val="de-AT"/>
              </w:rPr>
            </w:pPr>
            <w:r>
              <w:rPr>
                <w:lang w:val="de-AT"/>
              </w:rPr>
              <w:t>Datensatz</w:t>
            </w:r>
          </w:p>
        </w:tc>
        <w:tc>
          <w:tcPr>
            <w:tcW w:w="1559" w:type="dxa"/>
            <w:shd w:val="clear" w:color="auto" w:fill="0A8294"/>
          </w:tcPr>
          <w:p w14:paraId="10534055" w14:textId="77777777" w:rsidR="00176E3E" w:rsidRDefault="00176E3E" w:rsidP="00CA3729">
            <w:pPr>
              <w:pStyle w:val="SteckbriefS2GERM"/>
              <w:rPr>
                <w:lang w:val="de-AT"/>
              </w:rPr>
            </w:pPr>
            <w:r>
              <w:rPr>
                <w:lang w:val="de-AT"/>
              </w:rPr>
              <w:t>Produkt</w:t>
            </w:r>
          </w:p>
        </w:tc>
        <w:tc>
          <w:tcPr>
            <w:tcW w:w="1701" w:type="dxa"/>
            <w:shd w:val="clear" w:color="auto" w:fill="0A8294"/>
          </w:tcPr>
          <w:p w14:paraId="64D7A843" w14:textId="77777777" w:rsidR="00176E3E" w:rsidRPr="008B35F0" w:rsidRDefault="00176E3E" w:rsidP="00CA3729">
            <w:pPr>
              <w:pStyle w:val="SteckbriefS2GERM"/>
              <w:rPr>
                <w:lang w:val="de-AT"/>
              </w:rPr>
            </w:pPr>
            <w:r>
              <w:rPr>
                <w:lang w:val="de-AT"/>
              </w:rPr>
              <w:t>Quelle</w:t>
            </w:r>
          </w:p>
        </w:tc>
        <w:tc>
          <w:tcPr>
            <w:tcW w:w="1418" w:type="dxa"/>
            <w:shd w:val="clear" w:color="auto" w:fill="0A8294"/>
          </w:tcPr>
          <w:p w14:paraId="405EF2B3" w14:textId="77777777" w:rsidR="00176E3E" w:rsidRDefault="00176E3E" w:rsidP="00CA3729">
            <w:pPr>
              <w:pStyle w:val="SteckbriefS2GERM"/>
            </w:pPr>
            <w:r>
              <w:t>Aktualität</w:t>
            </w:r>
          </w:p>
          <w:p w14:paraId="15918722" w14:textId="75C83735" w:rsidR="00176E3E" w:rsidRPr="00ED75BD" w:rsidRDefault="00176E3E" w:rsidP="00CA3729">
            <w:pPr>
              <w:pStyle w:val="SteckbriefS2GERM"/>
            </w:pPr>
            <w:r>
              <w:t>(YY</w:t>
            </w:r>
            <w:r w:rsidR="00331B4C">
              <w:t>Y</w:t>
            </w:r>
            <w:r>
              <w:t>Y-MM)</w:t>
            </w:r>
          </w:p>
        </w:tc>
      </w:tr>
      <w:tr w:rsidR="00176E3E" w:rsidRPr="00FA3DB6" w14:paraId="0D6DFB22" w14:textId="77777777" w:rsidTr="00176E3E">
        <w:trPr>
          <w:trHeight w:val="340"/>
        </w:trPr>
        <w:tc>
          <w:tcPr>
            <w:tcW w:w="4537" w:type="dxa"/>
          </w:tcPr>
          <w:p w14:paraId="31F513D0" w14:textId="77777777" w:rsidR="00176E3E" w:rsidRDefault="00176E3E" w:rsidP="00CA3729">
            <w:r>
              <w:t xml:space="preserve">Teilabschnitte mit Gewässertypologie </w:t>
            </w:r>
          </w:p>
        </w:tc>
        <w:tc>
          <w:tcPr>
            <w:tcW w:w="1559" w:type="dxa"/>
          </w:tcPr>
          <w:p w14:paraId="2205CD9C" w14:textId="77777777" w:rsidR="00176E3E" w:rsidRPr="00685009" w:rsidRDefault="00176E3E" w:rsidP="00CA3729">
            <w:r w:rsidRPr="00685009">
              <w:t>NGP</w:t>
            </w:r>
          </w:p>
        </w:tc>
        <w:tc>
          <w:tcPr>
            <w:tcW w:w="1701" w:type="dxa"/>
          </w:tcPr>
          <w:p w14:paraId="53AD923E" w14:textId="77777777" w:rsidR="00176E3E" w:rsidRPr="00685009" w:rsidRDefault="00176E3E" w:rsidP="00CA3729">
            <w:r w:rsidRPr="00685009">
              <w:t xml:space="preserve">BMLUK </w:t>
            </w:r>
          </w:p>
        </w:tc>
        <w:tc>
          <w:tcPr>
            <w:tcW w:w="1418" w:type="dxa"/>
          </w:tcPr>
          <w:p w14:paraId="44D033AF" w14:textId="77777777" w:rsidR="00176E3E" w:rsidRPr="00685009" w:rsidRDefault="00176E3E" w:rsidP="00CA3729">
            <w:r w:rsidRPr="00685009">
              <w:t>2022-05</w:t>
            </w:r>
          </w:p>
        </w:tc>
      </w:tr>
      <w:tr w:rsidR="00176E3E" w:rsidRPr="00FA3DB6" w14:paraId="721166D6" w14:textId="77777777" w:rsidTr="00176E3E">
        <w:trPr>
          <w:trHeight w:val="340"/>
        </w:trPr>
        <w:tc>
          <w:tcPr>
            <w:tcW w:w="4537" w:type="dxa"/>
          </w:tcPr>
          <w:p w14:paraId="4F4809D1" w14:textId="2BE9D117" w:rsidR="00176E3E" w:rsidRDefault="00176E3E" w:rsidP="00CA3729">
            <w:r>
              <w:t>WRRL-Wasserkörperbewertung</w:t>
            </w:r>
          </w:p>
        </w:tc>
        <w:tc>
          <w:tcPr>
            <w:tcW w:w="1559" w:type="dxa"/>
          </w:tcPr>
          <w:p w14:paraId="19AD65D4" w14:textId="77777777" w:rsidR="00176E3E" w:rsidRPr="00685009" w:rsidRDefault="00176E3E" w:rsidP="00CA3729">
            <w:r w:rsidRPr="00685009">
              <w:t>NGP</w:t>
            </w:r>
          </w:p>
        </w:tc>
        <w:tc>
          <w:tcPr>
            <w:tcW w:w="1701" w:type="dxa"/>
          </w:tcPr>
          <w:p w14:paraId="2C2833C2" w14:textId="77777777" w:rsidR="00176E3E" w:rsidRPr="00685009" w:rsidRDefault="00176E3E" w:rsidP="00CA3729">
            <w:r w:rsidRPr="00685009">
              <w:t>BMLUK</w:t>
            </w:r>
          </w:p>
        </w:tc>
        <w:tc>
          <w:tcPr>
            <w:tcW w:w="1418" w:type="dxa"/>
          </w:tcPr>
          <w:p w14:paraId="1D5666BB" w14:textId="77777777" w:rsidR="00176E3E" w:rsidRPr="00685009" w:rsidRDefault="00176E3E" w:rsidP="00CA3729">
            <w:r w:rsidRPr="00685009">
              <w:t>2022-05</w:t>
            </w:r>
          </w:p>
        </w:tc>
      </w:tr>
      <w:tr w:rsidR="00176E3E" w:rsidRPr="00FA3DB6" w14:paraId="3BEAB447" w14:textId="77777777" w:rsidTr="00176E3E">
        <w:trPr>
          <w:trHeight w:val="340"/>
        </w:trPr>
        <w:tc>
          <w:tcPr>
            <w:tcW w:w="4537" w:type="dxa"/>
          </w:tcPr>
          <w:p w14:paraId="20A3221F" w14:textId="77777777" w:rsidR="00176E3E" w:rsidRDefault="00176E3E" w:rsidP="00CA3729">
            <w:r>
              <w:t>Messnetz mit Messwerten</w:t>
            </w:r>
          </w:p>
        </w:tc>
        <w:tc>
          <w:tcPr>
            <w:tcW w:w="1559" w:type="dxa"/>
          </w:tcPr>
          <w:p w14:paraId="2D60B4D6" w14:textId="77777777" w:rsidR="00176E3E" w:rsidRPr="00685009" w:rsidRDefault="00176E3E" w:rsidP="00CA3729">
            <w:r w:rsidRPr="00685009">
              <w:t>NGP</w:t>
            </w:r>
          </w:p>
        </w:tc>
        <w:tc>
          <w:tcPr>
            <w:tcW w:w="1701" w:type="dxa"/>
          </w:tcPr>
          <w:p w14:paraId="72064AB5" w14:textId="77777777" w:rsidR="00176E3E" w:rsidRPr="00685009" w:rsidRDefault="00176E3E" w:rsidP="00CA3729">
            <w:r w:rsidRPr="00685009">
              <w:t>BMLUK</w:t>
            </w:r>
          </w:p>
        </w:tc>
        <w:tc>
          <w:tcPr>
            <w:tcW w:w="1418" w:type="dxa"/>
          </w:tcPr>
          <w:p w14:paraId="766D0134" w14:textId="77777777" w:rsidR="00176E3E" w:rsidRPr="00685009" w:rsidRDefault="00176E3E" w:rsidP="00CA3729">
            <w:r w:rsidRPr="00685009">
              <w:t>2022-05</w:t>
            </w:r>
          </w:p>
        </w:tc>
      </w:tr>
      <w:tr w:rsidR="00176E3E" w:rsidRPr="00FA3DB6" w14:paraId="0DF02A9C" w14:textId="77777777" w:rsidTr="00176E3E">
        <w:trPr>
          <w:trHeight w:val="340"/>
        </w:trPr>
        <w:tc>
          <w:tcPr>
            <w:tcW w:w="4537" w:type="dxa"/>
          </w:tcPr>
          <w:p w14:paraId="3612D51F" w14:textId="77777777" w:rsidR="00176E3E" w:rsidRDefault="00176E3E" w:rsidP="00CA3729">
            <w:r>
              <w:t>Längselemente</w:t>
            </w:r>
          </w:p>
        </w:tc>
        <w:tc>
          <w:tcPr>
            <w:tcW w:w="1559" w:type="dxa"/>
          </w:tcPr>
          <w:p w14:paraId="0B86CB20" w14:textId="77777777" w:rsidR="00176E3E" w:rsidRPr="00685009" w:rsidRDefault="00176E3E" w:rsidP="00CA3729">
            <w:r w:rsidRPr="00685009">
              <w:t>NGP</w:t>
            </w:r>
          </w:p>
        </w:tc>
        <w:tc>
          <w:tcPr>
            <w:tcW w:w="1701" w:type="dxa"/>
          </w:tcPr>
          <w:p w14:paraId="4D2B3B54" w14:textId="77777777" w:rsidR="00176E3E" w:rsidRPr="00685009" w:rsidRDefault="00176E3E" w:rsidP="00CA3729">
            <w:r w:rsidRPr="00685009">
              <w:t>BMLUK</w:t>
            </w:r>
          </w:p>
        </w:tc>
        <w:tc>
          <w:tcPr>
            <w:tcW w:w="1418" w:type="dxa"/>
          </w:tcPr>
          <w:p w14:paraId="0E8FE1E8" w14:textId="77777777" w:rsidR="00176E3E" w:rsidRPr="00685009" w:rsidRDefault="00176E3E" w:rsidP="00CA3729">
            <w:r w:rsidRPr="00685009">
              <w:t>2022-05</w:t>
            </w:r>
          </w:p>
        </w:tc>
      </w:tr>
      <w:tr w:rsidR="00176E3E" w:rsidRPr="00FA3DB6" w14:paraId="62F489C7" w14:textId="77777777" w:rsidTr="00176E3E">
        <w:trPr>
          <w:trHeight w:val="340"/>
        </w:trPr>
        <w:tc>
          <w:tcPr>
            <w:tcW w:w="4537" w:type="dxa"/>
          </w:tcPr>
          <w:p w14:paraId="519F5745" w14:textId="77777777" w:rsidR="00176E3E" w:rsidRDefault="00176E3E" w:rsidP="00CA3729">
            <w:r>
              <w:t>Morphologie-Bewertung</w:t>
            </w:r>
          </w:p>
        </w:tc>
        <w:tc>
          <w:tcPr>
            <w:tcW w:w="1559" w:type="dxa"/>
          </w:tcPr>
          <w:p w14:paraId="68E3DF89" w14:textId="77777777" w:rsidR="00176E3E" w:rsidRPr="00685009" w:rsidRDefault="00176E3E" w:rsidP="00CA3729">
            <w:r w:rsidRPr="00685009">
              <w:t>NGP</w:t>
            </w:r>
          </w:p>
        </w:tc>
        <w:tc>
          <w:tcPr>
            <w:tcW w:w="1701" w:type="dxa"/>
          </w:tcPr>
          <w:p w14:paraId="09037313" w14:textId="77777777" w:rsidR="00176E3E" w:rsidRPr="00685009" w:rsidRDefault="00176E3E" w:rsidP="00CA3729">
            <w:r w:rsidRPr="00685009">
              <w:t>BMLUK</w:t>
            </w:r>
          </w:p>
        </w:tc>
        <w:tc>
          <w:tcPr>
            <w:tcW w:w="1418" w:type="dxa"/>
          </w:tcPr>
          <w:p w14:paraId="64624D62" w14:textId="77777777" w:rsidR="00176E3E" w:rsidRPr="00685009" w:rsidRDefault="00176E3E" w:rsidP="00CA3729">
            <w:r w:rsidRPr="00685009">
              <w:t>2022-05</w:t>
            </w:r>
          </w:p>
        </w:tc>
      </w:tr>
      <w:tr w:rsidR="00176E3E" w:rsidRPr="00FA3DB6" w14:paraId="24EC3C9B" w14:textId="77777777" w:rsidTr="00176E3E">
        <w:trPr>
          <w:trHeight w:val="340"/>
        </w:trPr>
        <w:tc>
          <w:tcPr>
            <w:tcW w:w="4537" w:type="dxa"/>
          </w:tcPr>
          <w:p w14:paraId="5A569446" w14:textId="77777777" w:rsidR="00176E3E" w:rsidRDefault="00176E3E" w:rsidP="00CA3729">
            <w:r>
              <w:t>Restwasserstrecken</w:t>
            </w:r>
          </w:p>
        </w:tc>
        <w:tc>
          <w:tcPr>
            <w:tcW w:w="1559" w:type="dxa"/>
          </w:tcPr>
          <w:p w14:paraId="46831A5F" w14:textId="77777777" w:rsidR="00176E3E" w:rsidRPr="00685009" w:rsidRDefault="00176E3E" w:rsidP="00CA3729">
            <w:r w:rsidRPr="00685009">
              <w:t>NGP</w:t>
            </w:r>
          </w:p>
        </w:tc>
        <w:tc>
          <w:tcPr>
            <w:tcW w:w="1701" w:type="dxa"/>
          </w:tcPr>
          <w:p w14:paraId="2E97794B" w14:textId="77777777" w:rsidR="00176E3E" w:rsidRPr="00685009" w:rsidRDefault="00176E3E" w:rsidP="00CA3729">
            <w:r w:rsidRPr="00685009">
              <w:t>BMLUK</w:t>
            </w:r>
          </w:p>
        </w:tc>
        <w:tc>
          <w:tcPr>
            <w:tcW w:w="1418" w:type="dxa"/>
          </w:tcPr>
          <w:p w14:paraId="0414F05E" w14:textId="77777777" w:rsidR="00176E3E" w:rsidRPr="00685009" w:rsidRDefault="00176E3E" w:rsidP="00CA3729">
            <w:r w:rsidRPr="00685009">
              <w:t>2022-05</w:t>
            </w:r>
          </w:p>
        </w:tc>
      </w:tr>
      <w:tr w:rsidR="00176E3E" w:rsidRPr="00FA3DB6" w14:paraId="68DBCD10" w14:textId="77777777" w:rsidTr="00176E3E">
        <w:trPr>
          <w:trHeight w:val="340"/>
        </w:trPr>
        <w:tc>
          <w:tcPr>
            <w:tcW w:w="4537" w:type="dxa"/>
          </w:tcPr>
          <w:p w14:paraId="15DDBD02" w14:textId="77777777" w:rsidR="00176E3E" w:rsidRDefault="00176E3E" w:rsidP="00CA3729">
            <w:r>
              <w:t>Schwallbelastung</w:t>
            </w:r>
          </w:p>
        </w:tc>
        <w:tc>
          <w:tcPr>
            <w:tcW w:w="1559" w:type="dxa"/>
          </w:tcPr>
          <w:p w14:paraId="76A8C021" w14:textId="77777777" w:rsidR="00176E3E" w:rsidRPr="00685009" w:rsidRDefault="00176E3E" w:rsidP="00CA3729">
            <w:r w:rsidRPr="00685009">
              <w:t>NGP</w:t>
            </w:r>
          </w:p>
        </w:tc>
        <w:tc>
          <w:tcPr>
            <w:tcW w:w="1701" w:type="dxa"/>
          </w:tcPr>
          <w:p w14:paraId="42DF99FD" w14:textId="77777777" w:rsidR="00176E3E" w:rsidRPr="00685009" w:rsidRDefault="00176E3E" w:rsidP="00CA3729">
            <w:r w:rsidRPr="00685009">
              <w:t>BMLUK</w:t>
            </w:r>
          </w:p>
        </w:tc>
        <w:tc>
          <w:tcPr>
            <w:tcW w:w="1418" w:type="dxa"/>
          </w:tcPr>
          <w:p w14:paraId="17235D3F" w14:textId="77777777" w:rsidR="00176E3E" w:rsidRPr="00685009" w:rsidRDefault="00176E3E" w:rsidP="00CA3729">
            <w:r w:rsidRPr="00685009">
              <w:t>2022-05</w:t>
            </w:r>
          </w:p>
        </w:tc>
      </w:tr>
      <w:tr w:rsidR="00176E3E" w:rsidRPr="00FA3DB6" w14:paraId="1EAD710C" w14:textId="77777777" w:rsidTr="00176E3E">
        <w:trPr>
          <w:trHeight w:val="340"/>
        </w:trPr>
        <w:tc>
          <w:tcPr>
            <w:tcW w:w="4537" w:type="dxa"/>
          </w:tcPr>
          <w:p w14:paraId="5356C384" w14:textId="77777777" w:rsidR="00176E3E" w:rsidRDefault="00176E3E" w:rsidP="00CA3729">
            <w:r>
              <w:t>Staustrecken</w:t>
            </w:r>
          </w:p>
        </w:tc>
        <w:tc>
          <w:tcPr>
            <w:tcW w:w="1559" w:type="dxa"/>
          </w:tcPr>
          <w:p w14:paraId="42977D96" w14:textId="77777777" w:rsidR="00176E3E" w:rsidRPr="00685009" w:rsidRDefault="00176E3E" w:rsidP="00CA3729">
            <w:r w:rsidRPr="00685009">
              <w:t>NGP</w:t>
            </w:r>
          </w:p>
        </w:tc>
        <w:tc>
          <w:tcPr>
            <w:tcW w:w="1701" w:type="dxa"/>
          </w:tcPr>
          <w:p w14:paraId="48B9CD24" w14:textId="77777777" w:rsidR="00176E3E" w:rsidRPr="00685009" w:rsidRDefault="00176E3E" w:rsidP="00CA3729">
            <w:r w:rsidRPr="00685009">
              <w:t>BMLUK</w:t>
            </w:r>
          </w:p>
        </w:tc>
        <w:tc>
          <w:tcPr>
            <w:tcW w:w="1418" w:type="dxa"/>
          </w:tcPr>
          <w:p w14:paraId="1AFFBC44" w14:textId="77777777" w:rsidR="00176E3E" w:rsidRPr="00685009" w:rsidRDefault="00176E3E" w:rsidP="00CA3729">
            <w:r w:rsidRPr="00685009">
              <w:t>2022-05</w:t>
            </w:r>
          </w:p>
        </w:tc>
      </w:tr>
      <w:tr w:rsidR="00176E3E" w:rsidRPr="00FA3DB6" w14:paraId="1A1717B2" w14:textId="77777777" w:rsidTr="00176E3E">
        <w:trPr>
          <w:trHeight w:val="340"/>
        </w:trPr>
        <w:tc>
          <w:tcPr>
            <w:tcW w:w="4537" w:type="dxa"/>
          </w:tcPr>
          <w:p w14:paraId="7ED696F2" w14:textId="77777777" w:rsidR="00176E3E" w:rsidRDefault="00176E3E" w:rsidP="00CA3729">
            <w:r>
              <w:t>Querbauwerke</w:t>
            </w:r>
          </w:p>
        </w:tc>
        <w:tc>
          <w:tcPr>
            <w:tcW w:w="1559" w:type="dxa"/>
          </w:tcPr>
          <w:p w14:paraId="0969CDF5" w14:textId="77777777" w:rsidR="00176E3E" w:rsidRPr="00685009" w:rsidRDefault="00176E3E" w:rsidP="00CA3729">
            <w:r w:rsidRPr="00685009">
              <w:t>NGP</w:t>
            </w:r>
          </w:p>
        </w:tc>
        <w:tc>
          <w:tcPr>
            <w:tcW w:w="1701" w:type="dxa"/>
          </w:tcPr>
          <w:p w14:paraId="3B0EF636" w14:textId="77777777" w:rsidR="00176E3E" w:rsidRPr="00685009" w:rsidRDefault="00176E3E" w:rsidP="00CA3729">
            <w:r w:rsidRPr="00685009">
              <w:t>BMLUK</w:t>
            </w:r>
          </w:p>
        </w:tc>
        <w:tc>
          <w:tcPr>
            <w:tcW w:w="1418" w:type="dxa"/>
          </w:tcPr>
          <w:p w14:paraId="48085706" w14:textId="77777777" w:rsidR="00176E3E" w:rsidRPr="00685009" w:rsidRDefault="00176E3E" w:rsidP="00CA3729">
            <w:r w:rsidRPr="00685009">
              <w:t>2022-05</w:t>
            </w:r>
          </w:p>
        </w:tc>
      </w:tr>
      <w:tr w:rsidR="00176E3E" w:rsidRPr="00FA3DB6" w14:paraId="49323FDB" w14:textId="77777777" w:rsidTr="00176E3E">
        <w:trPr>
          <w:trHeight w:val="340"/>
        </w:trPr>
        <w:tc>
          <w:tcPr>
            <w:tcW w:w="4537" w:type="dxa"/>
          </w:tcPr>
          <w:p w14:paraId="02F4D55F" w14:textId="77777777" w:rsidR="00176E3E" w:rsidRDefault="00176E3E" w:rsidP="00CA3729">
            <w:r>
              <w:t>Einleitungspunkte EMREG</w:t>
            </w:r>
          </w:p>
        </w:tc>
        <w:tc>
          <w:tcPr>
            <w:tcW w:w="1559" w:type="dxa"/>
          </w:tcPr>
          <w:p w14:paraId="05AA4F7E" w14:textId="77777777" w:rsidR="00176E3E" w:rsidRPr="00685009" w:rsidRDefault="00176E3E" w:rsidP="00CA3729">
            <w:r w:rsidRPr="00685009">
              <w:t>NGP</w:t>
            </w:r>
          </w:p>
        </w:tc>
        <w:tc>
          <w:tcPr>
            <w:tcW w:w="1701" w:type="dxa"/>
          </w:tcPr>
          <w:p w14:paraId="71B84E2B" w14:textId="77777777" w:rsidR="00176E3E" w:rsidRPr="00685009" w:rsidRDefault="00176E3E" w:rsidP="00CA3729">
            <w:r w:rsidRPr="00685009">
              <w:t>BMLUK</w:t>
            </w:r>
          </w:p>
        </w:tc>
        <w:tc>
          <w:tcPr>
            <w:tcW w:w="1418" w:type="dxa"/>
          </w:tcPr>
          <w:p w14:paraId="469BBDB3" w14:textId="77777777" w:rsidR="00176E3E" w:rsidRPr="00685009" w:rsidRDefault="00176E3E" w:rsidP="00CA3729">
            <w:r w:rsidRPr="00685009">
              <w:t>2022-05</w:t>
            </w:r>
          </w:p>
        </w:tc>
      </w:tr>
      <w:tr w:rsidR="00176E3E" w:rsidRPr="00FA3DB6" w14:paraId="79E925C3" w14:textId="77777777" w:rsidTr="00176E3E">
        <w:trPr>
          <w:trHeight w:val="340"/>
        </w:trPr>
        <w:tc>
          <w:tcPr>
            <w:tcW w:w="4537" w:type="dxa"/>
          </w:tcPr>
          <w:p w14:paraId="27C89166" w14:textId="77777777" w:rsidR="00176E3E" w:rsidRDefault="00176E3E" w:rsidP="00CA3729">
            <w:r>
              <w:t>Maßnahmenplanung NGP</w:t>
            </w:r>
          </w:p>
        </w:tc>
        <w:tc>
          <w:tcPr>
            <w:tcW w:w="1559" w:type="dxa"/>
          </w:tcPr>
          <w:p w14:paraId="547EAB8D" w14:textId="77777777" w:rsidR="00176E3E" w:rsidRPr="00685009" w:rsidRDefault="00176E3E" w:rsidP="00CA3729">
            <w:r w:rsidRPr="00685009">
              <w:t>NGP</w:t>
            </w:r>
          </w:p>
        </w:tc>
        <w:tc>
          <w:tcPr>
            <w:tcW w:w="1701" w:type="dxa"/>
          </w:tcPr>
          <w:p w14:paraId="1A883497" w14:textId="77777777" w:rsidR="00176E3E" w:rsidRPr="00685009" w:rsidRDefault="00176E3E" w:rsidP="00CA3729">
            <w:r w:rsidRPr="00685009">
              <w:t>BMLUK</w:t>
            </w:r>
          </w:p>
        </w:tc>
        <w:tc>
          <w:tcPr>
            <w:tcW w:w="1418" w:type="dxa"/>
          </w:tcPr>
          <w:p w14:paraId="76563BB3" w14:textId="77777777" w:rsidR="00176E3E" w:rsidRPr="00685009" w:rsidRDefault="00176E3E" w:rsidP="00CA3729">
            <w:r w:rsidRPr="00685009">
              <w:t>2022-05</w:t>
            </w:r>
          </w:p>
        </w:tc>
      </w:tr>
      <w:tr w:rsidR="00176E3E" w:rsidRPr="00FA3DB6" w14:paraId="615BA91D" w14:textId="77777777" w:rsidTr="00176E3E">
        <w:trPr>
          <w:trHeight w:val="340"/>
        </w:trPr>
        <w:tc>
          <w:tcPr>
            <w:tcW w:w="4537" w:type="dxa"/>
          </w:tcPr>
          <w:p w14:paraId="69F43DA7" w14:textId="77777777" w:rsidR="00176E3E" w:rsidRDefault="00176E3E" w:rsidP="00CA3729"/>
        </w:tc>
        <w:tc>
          <w:tcPr>
            <w:tcW w:w="1559" w:type="dxa"/>
          </w:tcPr>
          <w:p w14:paraId="59EE0C34" w14:textId="77777777" w:rsidR="00176E3E" w:rsidRPr="00685009" w:rsidRDefault="00176E3E" w:rsidP="00CA3729"/>
        </w:tc>
        <w:tc>
          <w:tcPr>
            <w:tcW w:w="1701" w:type="dxa"/>
          </w:tcPr>
          <w:p w14:paraId="1C570D3F" w14:textId="77777777" w:rsidR="00176E3E" w:rsidRPr="00685009" w:rsidRDefault="00176E3E" w:rsidP="00CA3729"/>
        </w:tc>
        <w:tc>
          <w:tcPr>
            <w:tcW w:w="1418" w:type="dxa"/>
          </w:tcPr>
          <w:p w14:paraId="52A3E202" w14:textId="77777777" w:rsidR="00176E3E" w:rsidRPr="00685009" w:rsidRDefault="00176E3E" w:rsidP="00CA3729"/>
        </w:tc>
      </w:tr>
    </w:tbl>
    <w:p w14:paraId="63717008" w14:textId="77777777" w:rsidR="0042214F" w:rsidRDefault="0042214F" w:rsidP="0042214F">
      <w:pPr>
        <w:rPr>
          <w:lang w:eastAsia="en-US"/>
        </w:rPr>
      </w:pPr>
    </w:p>
    <w:p w14:paraId="23713691" w14:textId="4CD8AB01" w:rsidR="003D6089" w:rsidRDefault="003D6089" w:rsidP="003D6089">
      <w:pPr>
        <w:pStyle w:val="3GERM"/>
      </w:pPr>
      <w:bookmarkStart w:id="35" w:name="_Toc236298021"/>
      <w:r>
        <w:t>Weitere Unterlagen und Daten</w:t>
      </w:r>
      <w:bookmarkEnd w:id="35"/>
      <w:r>
        <w:t xml:space="preserve"> </w:t>
      </w:r>
    </w:p>
    <w:p w14:paraId="58FC22E7" w14:textId="77777777" w:rsidR="00BA7ED6" w:rsidRDefault="00BA7ED6" w:rsidP="00BA7ED6">
      <w:pPr>
        <w:pStyle w:val="Aufzhlungszeichen"/>
        <w:rPr>
          <w:lang w:eastAsia="en-US"/>
        </w:rPr>
      </w:pPr>
      <w:r>
        <w:rPr>
          <w:lang w:eastAsia="en-US"/>
        </w:rPr>
        <w:t>Bestehende Maßnahmenplanungen und Vorprojekte</w:t>
      </w:r>
    </w:p>
    <w:p w14:paraId="7F96D87D" w14:textId="3F91EED9" w:rsidR="00BA7ED6" w:rsidRDefault="00BA7ED6" w:rsidP="003D6089">
      <w:pPr>
        <w:pStyle w:val="Aufzhlungszeichen"/>
        <w:rPr>
          <w:lang w:eastAsia="en-US"/>
        </w:rPr>
      </w:pPr>
      <w:r>
        <w:rPr>
          <w:lang w:eastAsia="en-US"/>
        </w:rPr>
        <w:t>Bestehende Maßnahmenumsetzungen</w:t>
      </w:r>
    </w:p>
    <w:p w14:paraId="6FBA1253" w14:textId="01544F93" w:rsidR="00BA7ED6" w:rsidRDefault="00BA7ED6" w:rsidP="003D6089">
      <w:pPr>
        <w:pStyle w:val="Aufzhlungszeichen"/>
        <w:rPr>
          <w:lang w:eastAsia="en-US"/>
        </w:rPr>
      </w:pPr>
      <w:r>
        <w:rPr>
          <w:lang w:eastAsia="en-US"/>
        </w:rPr>
        <w:t xml:space="preserve">Ggf. Machbarkeitsstudien in Schwallstrecken </w:t>
      </w:r>
    </w:p>
    <w:p w14:paraId="5BABCEE7" w14:textId="48632BE0" w:rsidR="004523CE" w:rsidRDefault="003D6089" w:rsidP="004523CE">
      <w:pPr>
        <w:pStyle w:val="Aufzhlungszeichen"/>
        <w:rPr>
          <w:lang w:eastAsia="en-US"/>
        </w:rPr>
      </w:pPr>
      <w:r>
        <w:rPr>
          <w:lang w:eastAsia="en-US"/>
        </w:rPr>
        <w:t xml:space="preserve">Ggf. Wassertemperaturdaten </w:t>
      </w:r>
    </w:p>
    <w:tbl>
      <w:tblPr>
        <w:tblStyle w:val="Tabellenraster"/>
        <w:tblW w:w="9215" w:type="dxa"/>
        <w:tblInd w:w="-289" w:type="dxa"/>
        <w:tblLayout w:type="fixed"/>
        <w:tblLook w:val="04A0" w:firstRow="1" w:lastRow="0" w:firstColumn="1" w:lastColumn="0" w:noHBand="0" w:noVBand="1"/>
      </w:tblPr>
      <w:tblGrid>
        <w:gridCol w:w="6096"/>
        <w:gridCol w:w="1701"/>
        <w:gridCol w:w="1418"/>
      </w:tblGrid>
      <w:tr w:rsidR="004523CE" w:rsidRPr="00FA3DB6" w14:paraId="5C4518D7" w14:textId="77777777" w:rsidTr="002F78BA">
        <w:trPr>
          <w:trHeight w:val="595"/>
        </w:trPr>
        <w:tc>
          <w:tcPr>
            <w:tcW w:w="6096" w:type="dxa"/>
            <w:shd w:val="clear" w:color="auto" w:fill="0A8294"/>
          </w:tcPr>
          <w:p w14:paraId="796C581A" w14:textId="77777777" w:rsidR="004523CE" w:rsidRPr="008B35F0" w:rsidRDefault="004523CE" w:rsidP="00CA3729">
            <w:pPr>
              <w:pStyle w:val="SteckbriefS2GERM"/>
              <w:rPr>
                <w:lang w:val="de-AT"/>
              </w:rPr>
            </w:pPr>
            <w:r>
              <w:rPr>
                <w:lang w:val="de-AT"/>
              </w:rPr>
              <w:t>Unterlagen</w:t>
            </w:r>
          </w:p>
        </w:tc>
        <w:tc>
          <w:tcPr>
            <w:tcW w:w="1701" w:type="dxa"/>
            <w:shd w:val="clear" w:color="auto" w:fill="0A8294"/>
          </w:tcPr>
          <w:p w14:paraId="4C7CDC26" w14:textId="77777777" w:rsidR="004523CE" w:rsidRPr="008B35F0" w:rsidRDefault="004523CE" w:rsidP="00CA3729">
            <w:pPr>
              <w:pStyle w:val="SteckbriefS2GERM"/>
              <w:rPr>
                <w:lang w:val="de-AT"/>
              </w:rPr>
            </w:pPr>
            <w:r>
              <w:rPr>
                <w:lang w:val="de-AT"/>
              </w:rPr>
              <w:t>Quelle</w:t>
            </w:r>
          </w:p>
        </w:tc>
        <w:tc>
          <w:tcPr>
            <w:tcW w:w="1418" w:type="dxa"/>
            <w:shd w:val="clear" w:color="auto" w:fill="0A8294"/>
          </w:tcPr>
          <w:p w14:paraId="6D16892D" w14:textId="77777777" w:rsidR="004523CE" w:rsidRDefault="004523CE" w:rsidP="00CA3729">
            <w:pPr>
              <w:pStyle w:val="SteckbriefS2GERM"/>
            </w:pPr>
            <w:r>
              <w:t>Aktualität</w:t>
            </w:r>
          </w:p>
          <w:p w14:paraId="1499685B" w14:textId="40E1DAAE" w:rsidR="004523CE" w:rsidRPr="00ED75BD" w:rsidRDefault="004523CE" w:rsidP="00CA3729">
            <w:pPr>
              <w:pStyle w:val="SteckbriefS2GERM"/>
            </w:pPr>
            <w:r>
              <w:t>(</w:t>
            </w:r>
            <w:r w:rsidR="00331B4C">
              <w:t>Y</w:t>
            </w:r>
            <w:r>
              <w:t>YYY-MM)</w:t>
            </w:r>
          </w:p>
        </w:tc>
      </w:tr>
      <w:tr w:rsidR="004523CE" w:rsidRPr="00FA3DB6" w14:paraId="39EB6B81" w14:textId="77777777" w:rsidTr="00CA3729">
        <w:trPr>
          <w:trHeight w:val="340"/>
        </w:trPr>
        <w:tc>
          <w:tcPr>
            <w:tcW w:w="6096" w:type="dxa"/>
          </w:tcPr>
          <w:p w14:paraId="61D6C945" w14:textId="78BA83B6" w:rsidR="004523CE" w:rsidRPr="00FA3DB6" w:rsidRDefault="004523CE" w:rsidP="00CA3729">
            <w:pPr>
              <w:rPr>
                <w:lang w:val="de-AT"/>
              </w:rPr>
            </w:pPr>
            <w:r>
              <w:rPr>
                <w:lang w:val="de-AT"/>
              </w:rPr>
              <w:t xml:space="preserve">Renaturierungsprojekt </w:t>
            </w:r>
            <w:proofErr w:type="spellStart"/>
            <w:r>
              <w:rPr>
                <w:lang w:val="de-AT"/>
              </w:rPr>
              <w:t>xy</w:t>
            </w:r>
            <w:proofErr w:type="spellEnd"/>
            <w:r>
              <w:rPr>
                <w:lang w:val="de-AT"/>
              </w:rPr>
              <w:t xml:space="preserve"> </w:t>
            </w:r>
          </w:p>
        </w:tc>
        <w:tc>
          <w:tcPr>
            <w:tcW w:w="1701" w:type="dxa"/>
          </w:tcPr>
          <w:p w14:paraId="07F43BC1" w14:textId="77777777" w:rsidR="004523CE" w:rsidRPr="00FA3DB6" w:rsidRDefault="004523CE" w:rsidP="00CA3729">
            <w:pPr>
              <w:rPr>
                <w:lang w:val="de-AT"/>
              </w:rPr>
            </w:pPr>
            <w:r>
              <w:rPr>
                <w:lang w:val="de-AT"/>
              </w:rPr>
              <w:t xml:space="preserve">Büro </w:t>
            </w:r>
            <w:proofErr w:type="spellStart"/>
            <w:r>
              <w:rPr>
                <w:lang w:val="de-AT"/>
              </w:rPr>
              <w:t>xy</w:t>
            </w:r>
            <w:proofErr w:type="spellEnd"/>
          </w:p>
        </w:tc>
        <w:tc>
          <w:tcPr>
            <w:tcW w:w="1418" w:type="dxa"/>
          </w:tcPr>
          <w:p w14:paraId="3FA50CDE" w14:textId="77777777" w:rsidR="004523CE" w:rsidRDefault="004523CE" w:rsidP="00CA3729">
            <w:r>
              <w:rPr>
                <w:lang w:val="de-AT"/>
              </w:rPr>
              <w:t>2023</w:t>
            </w:r>
          </w:p>
        </w:tc>
      </w:tr>
      <w:tr w:rsidR="004523CE" w:rsidRPr="00FA3DB6" w14:paraId="405357F3" w14:textId="77777777" w:rsidTr="00CA3729">
        <w:trPr>
          <w:trHeight w:val="340"/>
        </w:trPr>
        <w:tc>
          <w:tcPr>
            <w:tcW w:w="6096" w:type="dxa"/>
          </w:tcPr>
          <w:p w14:paraId="1787F8F3" w14:textId="6297F9C7" w:rsidR="004523CE" w:rsidRPr="00FA3DB6" w:rsidRDefault="004523CE" w:rsidP="00CA3729">
            <w:pPr>
              <w:rPr>
                <w:lang w:val="de-AT"/>
              </w:rPr>
            </w:pPr>
            <w:r>
              <w:rPr>
                <w:lang w:val="de-AT"/>
              </w:rPr>
              <w:lastRenderedPageBreak/>
              <w:t xml:space="preserve">Kollaudierungsunterlagen Projekt </w:t>
            </w:r>
            <w:proofErr w:type="spellStart"/>
            <w:r>
              <w:rPr>
                <w:lang w:val="de-AT"/>
              </w:rPr>
              <w:t>xy</w:t>
            </w:r>
            <w:proofErr w:type="spellEnd"/>
            <w:r>
              <w:rPr>
                <w:lang w:val="de-AT"/>
              </w:rPr>
              <w:t xml:space="preserve"> </w:t>
            </w:r>
          </w:p>
        </w:tc>
        <w:tc>
          <w:tcPr>
            <w:tcW w:w="1701" w:type="dxa"/>
          </w:tcPr>
          <w:p w14:paraId="566647E2" w14:textId="77777777" w:rsidR="004523CE" w:rsidRPr="00FA3DB6" w:rsidRDefault="004523CE" w:rsidP="00CA3729">
            <w:pPr>
              <w:rPr>
                <w:lang w:val="de-AT"/>
              </w:rPr>
            </w:pPr>
            <w:r>
              <w:rPr>
                <w:lang w:val="de-AT"/>
              </w:rPr>
              <w:t xml:space="preserve">Büro </w:t>
            </w:r>
            <w:proofErr w:type="spellStart"/>
            <w:r>
              <w:rPr>
                <w:lang w:val="de-AT"/>
              </w:rPr>
              <w:t>xy</w:t>
            </w:r>
            <w:proofErr w:type="spellEnd"/>
          </w:p>
        </w:tc>
        <w:tc>
          <w:tcPr>
            <w:tcW w:w="1418" w:type="dxa"/>
          </w:tcPr>
          <w:p w14:paraId="2CE09F7D" w14:textId="77777777" w:rsidR="004523CE" w:rsidRDefault="004523CE" w:rsidP="00CA3729">
            <w:r>
              <w:rPr>
                <w:lang w:val="de-AT"/>
              </w:rPr>
              <w:t>2024</w:t>
            </w:r>
          </w:p>
        </w:tc>
      </w:tr>
      <w:tr w:rsidR="004523CE" w:rsidRPr="00FA3DB6" w14:paraId="3A5DBD79" w14:textId="77777777" w:rsidTr="00CA3729">
        <w:trPr>
          <w:trHeight w:val="340"/>
        </w:trPr>
        <w:tc>
          <w:tcPr>
            <w:tcW w:w="6096" w:type="dxa"/>
          </w:tcPr>
          <w:p w14:paraId="5861E170" w14:textId="2DB9D583" w:rsidR="004523CE" w:rsidRPr="00FA3DB6" w:rsidRDefault="004523CE" w:rsidP="00CA3729">
            <w:pPr>
              <w:rPr>
                <w:lang w:val="de-AT"/>
              </w:rPr>
            </w:pPr>
            <w:r>
              <w:rPr>
                <w:lang w:val="de-AT"/>
              </w:rPr>
              <w:t xml:space="preserve">Vorstudie </w:t>
            </w:r>
            <w:proofErr w:type="spellStart"/>
            <w:r>
              <w:rPr>
                <w:lang w:val="de-AT"/>
              </w:rPr>
              <w:t>xy</w:t>
            </w:r>
            <w:proofErr w:type="spellEnd"/>
            <w:r>
              <w:rPr>
                <w:lang w:val="de-AT"/>
              </w:rPr>
              <w:t xml:space="preserve">  </w:t>
            </w:r>
          </w:p>
        </w:tc>
        <w:tc>
          <w:tcPr>
            <w:tcW w:w="1701" w:type="dxa"/>
          </w:tcPr>
          <w:p w14:paraId="3E126F90" w14:textId="2FC6363B" w:rsidR="004523CE" w:rsidRPr="00FA3DB6" w:rsidRDefault="009A01E8" w:rsidP="00CA3729">
            <w:pPr>
              <w:rPr>
                <w:lang w:val="de-AT"/>
              </w:rPr>
            </w:pPr>
            <w:r>
              <w:rPr>
                <w:lang w:val="de-AT"/>
              </w:rPr>
              <w:t xml:space="preserve">Büro </w:t>
            </w:r>
            <w:proofErr w:type="spellStart"/>
            <w:r>
              <w:rPr>
                <w:lang w:val="de-AT"/>
              </w:rPr>
              <w:t>xy</w:t>
            </w:r>
            <w:proofErr w:type="spellEnd"/>
          </w:p>
        </w:tc>
        <w:tc>
          <w:tcPr>
            <w:tcW w:w="1418" w:type="dxa"/>
          </w:tcPr>
          <w:p w14:paraId="644EB40A" w14:textId="77777777" w:rsidR="004523CE" w:rsidRDefault="004523CE" w:rsidP="00CA3729">
            <w:r>
              <w:rPr>
                <w:lang w:val="de-AT"/>
              </w:rPr>
              <w:t>2024</w:t>
            </w:r>
          </w:p>
        </w:tc>
      </w:tr>
      <w:tr w:rsidR="004523CE" w:rsidRPr="00FA3DB6" w14:paraId="48642941" w14:textId="77777777" w:rsidTr="00CA3729">
        <w:trPr>
          <w:trHeight w:val="340"/>
        </w:trPr>
        <w:tc>
          <w:tcPr>
            <w:tcW w:w="6096" w:type="dxa"/>
          </w:tcPr>
          <w:p w14:paraId="0656B0C3" w14:textId="77777777" w:rsidR="004523CE" w:rsidRPr="00FA3DB6" w:rsidRDefault="004523CE" w:rsidP="00CA3729">
            <w:pPr>
              <w:rPr>
                <w:lang w:val="de-AT"/>
              </w:rPr>
            </w:pPr>
          </w:p>
        </w:tc>
        <w:tc>
          <w:tcPr>
            <w:tcW w:w="1701" w:type="dxa"/>
          </w:tcPr>
          <w:p w14:paraId="46C7DC77" w14:textId="77777777" w:rsidR="004523CE" w:rsidRPr="00FA3DB6" w:rsidRDefault="004523CE" w:rsidP="00CA3729">
            <w:pPr>
              <w:rPr>
                <w:lang w:val="de-AT"/>
              </w:rPr>
            </w:pPr>
          </w:p>
        </w:tc>
        <w:tc>
          <w:tcPr>
            <w:tcW w:w="1418" w:type="dxa"/>
          </w:tcPr>
          <w:p w14:paraId="7C61A0D6" w14:textId="77777777" w:rsidR="004523CE" w:rsidRDefault="004523CE" w:rsidP="00CA3729"/>
        </w:tc>
      </w:tr>
    </w:tbl>
    <w:p w14:paraId="00BD4E2A" w14:textId="77777777" w:rsidR="004523CE" w:rsidRDefault="004523CE" w:rsidP="004523CE">
      <w:pPr>
        <w:pStyle w:val="Aufzhlungszeichen"/>
        <w:numPr>
          <w:ilvl w:val="0"/>
          <w:numId w:val="0"/>
        </w:numPr>
        <w:rPr>
          <w:lang w:eastAsia="en-US"/>
        </w:rPr>
      </w:pPr>
    </w:p>
    <w:p w14:paraId="1F9488AD" w14:textId="163B14D3" w:rsidR="00336591" w:rsidRDefault="00336591" w:rsidP="00336591">
      <w:pPr>
        <w:pStyle w:val="2GERM"/>
      </w:pPr>
      <w:bookmarkStart w:id="36" w:name="_Toc236298022"/>
      <w:r>
        <w:t>Planungsrahmenbedingungen</w:t>
      </w:r>
      <w:bookmarkEnd w:id="36"/>
    </w:p>
    <w:p w14:paraId="417FD6D6" w14:textId="6B25ABCB" w:rsidR="00686956" w:rsidRPr="00686956" w:rsidRDefault="003D6089" w:rsidP="00686956">
      <w:pPr>
        <w:pStyle w:val="3GERM"/>
      </w:pPr>
      <w:bookmarkStart w:id="37" w:name="_Toc236298023"/>
      <w:r>
        <w:t>GIS-Datensätze</w:t>
      </w:r>
      <w:bookmarkEnd w:id="37"/>
      <w:r>
        <w:t xml:space="preserve"> </w:t>
      </w:r>
    </w:p>
    <w:tbl>
      <w:tblPr>
        <w:tblStyle w:val="Tabellenraster"/>
        <w:tblW w:w="9215" w:type="dxa"/>
        <w:tblInd w:w="-289" w:type="dxa"/>
        <w:tblLayout w:type="fixed"/>
        <w:tblLook w:val="04A0" w:firstRow="1" w:lastRow="0" w:firstColumn="1" w:lastColumn="0" w:noHBand="0" w:noVBand="1"/>
      </w:tblPr>
      <w:tblGrid>
        <w:gridCol w:w="3261"/>
        <w:gridCol w:w="1559"/>
        <w:gridCol w:w="1560"/>
        <w:gridCol w:w="1417"/>
        <w:gridCol w:w="1418"/>
      </w:tblGrid>
      <w:tr w:rsidR="00686956" w14:paraId="74710C1C" w14:textId="3E390B6F" w:rsidTr="00686956">
        <w:trPr>
          <w:trHeight w:val="340"/>
        </w:trPr>
        <w:tc>
          <w:tcPr>
            <w:tcW w:w="3261" w:type="dxa"/>
            <w:shd w:val="clear" w:color="auto" w:fill="0A8294"/>
          </w:tcPr>
          <w:p w14:paraId="5359DAD0" w14:textId="388D761A" w:rsidR="00686956" w:rsidRPr="001D1800" w:rsidRDefault="00686956" w:rsidP="001D1800">
            <w:pPr>
              <w:pStyle w:val="SteckbriefS2GERM"/>
              <w:rPr>
                <w:lang w:val="de-AT"/>
              </w:rPr>
            </w:pPr>
            <w:r>
              <w:rPr>
                <w:lang w:val="de-AT"/>
              </w:rPr>
              <w:t>Datensatz</w:t>
            </w:r>
          </w:p>
        </w:tc>
        <w:tc>
          <w:tcPr>
            <w:tcW w:w="1559" w:type="dxa"/>
            <w:shd w:val="clear" w:color="auto" w:fill="0A8294"/>
          </w:tcPr>
          <w:p w14:paraId="392C3BF9" w14:textId="25F886E2" w:rsidR="00686956" w:rsidRPr="001D1800" w:rsidRDefault="00686956" w:rsidP="001D1800">
            <w:pPr>
              <w:pStyle w:val="SteckbriefS2GERM"/>
              <w:rPr>
                <w:lang w:val="de-AT"/>
              </w:rPr>
            </w:pPr>
            <w:r>
              <w:rPr>
                <w:lang w:val="de-AT"/>
              </w:rPr>
              <w:t>Produkt</w:t>
            </w:r>
          </w:p>
        </w:tc>
        <w:tc>
          <w:tcPr>
            <w:tcW w:w="1560" w:type="dxa"/>
            <w:shd w:val="clear" w:color="auto" w:fill="0A8294"/>
          </w:tcPr>
          <w:p w14:paraId="71059433" w14:textId="4A5B51DC" w:rsidR="00686956" w:rsidRPr="001D1800" w:rsidRDefault="00686956" w:rsidP="001D1800">
            <w:pPr>
              <w:pStyle w:val="SteckbriefS2GERM"/>
              <w:rPr>
                <w:lang w:val="de-AT"/>
              </w:rPr>
            </w:pPr>
            <w:r>
              <w:rPr>
                <w:lang w:val="de-AT"/>
              </w:rPr>
              <w:t>Quelle</w:t>
            </w:r>
          </w:p>
        </w:tc>
        <w:tc>
          <w:tcPr>
            <w:tcW w:w="1417" w:type="dxa"/>
            <w:shd w:val="clear" w:color="auto" w:fill="0A8294"/>
          </w:tcPr>
          <w:p w14:paraId="2C6042E2" w14:textId="77777777" w:rsidR="00686956" w:rsidRPr="001D1800" w:rsidRDefault="00686956" w:rsidP="001D1800">
            <w:pPr>
              <w:pStyle w:val="SteckbriefS2GERM"/>
              <w:rPr>
                <w:lang w:val="de-AT"/>
              </w:rPr>
            </w:pPr>
            <w:r w:rsidRPr="001D1800">
              <w:rPr>
                <w:lang w:val="de-AT"/>
              </w:rPr>
              <w:t>Aktualität</w:t>
            </w:r>
          </w:p>
          <w:p w14:paraId="7E135312" w14:textId="3AFAC199" w:rsidR="00686956" w:rsidRPr="001D1800" w:rsidRDefault="00686956" w:rsidP="001D1800">
            <w:pPr>
              <w:pStyle w:val="SteckbriefS2GERM"/>
              <w:rPr>
                <w:lang w:val="de-AT"/>
              </w:rPr>
            </w:pPr>
            <w:r w:rsidRPr="001D1800">
              <w:rPr>
                <w:lang w:val="de-AT"/>
              </w:rPr>
              <w:t>(</w:t>
            </w:r>
            <w:r>
              <w:rPr>
                <w:lang w:val="de-AT"/>
              </w:rPr>
              <w:t>Y</w:t>
            </w:r>
            <w:r w:rsidRPr="001D1800">
              <w:rPr>
                <w:lang w:val="de-AT"/>
              </w:rPr>
              <w:t>YYY-MM)</w:t>
            </w:r>
          </w:p>
        </w:tc>
        <w:tc>
          <w:tcPr>
            <w:tcW w:w="1418" w:type="dxa"/>
            <w:shd w:val="clear" w:color="auto" w:fill="0A8294"/>
          </w:tcPr>
          <w:p w14:paraId="0A66AEE4" w14:textId="77777777" w:rsidR="00686956" w:rsidRDefault="00686956" w:rsidP="001D1800">
            <w:pPr>
              <w:pStyle w:val="SteckbriefS2GERM"/>
              <w:rPr>
                <w:lang w:val="de-AT"/>
              </w:rPr>
            </w:pPr>
            <w:r>
              <w:rPr>
                <w:lang w:val="de-AT"/>
              </w:rPr>
              <w:t>Vorhanden</w:t>
            </w:r>
          </w:p>
          <w:p w14:paraId="2D787C37" w14:textId="28484387" w:rsidR="00686956" w:rsidRPr="001D1800" w:rsidRDefault="00686956" w:rsidP="001D1800">
            <w:pPr>
              <w:pStyle w:val="SteckbriefS2GERM"/>
              <w:rPr>
                <w:lang w:val="de-AT"/>
              </w:rPr>
            </w:pPr>
            <w:r>
              <w:rPr>
                <w:lang w:val="de-AT"/>
              </w:rPr>
              <w:t>Ja/Nein</w:t>
            </w:r>
          </w:p>
        </w:tc>
      </w:tr>
      <w:tr w:rsidR="00686956" w14:paraId="4436C732" w14:textId="02420A20" w:rsidTr="00686956">
        <w:trPr>
          <w:trHeight w:val="340"/>
        </w:trPr>
        <w:tc>
          <w:tcPr>
            <w:tcW w:w="3261" w:type="dxa"/>
          </w:tcPr>
          <w:p w14:paraId="2FEA884E" w14:textId="77777777" w:rsidR="00686956" w:rsidRDefault="00686956" w:rsidP="00CA3729">
            <w:r>
              <w:t>Gewässernetz</w:t>
            </w:r>
          </w:p>
        </w:tc>
        <w:tc>
          <w:tcPr>
            <w:tcW w:w="1559" w:type="dxa"/>
          </w:tcPr>
          <w:p w14:paraId="537BF52C" w14:textId="6A69AEDB" w:rsidR="00686956" w:rsidRDefault="00686956" w:rsidP="00CA3729">
            <w:r>
              <w:t>GGN v18</w:t>
            </w:r>
          </w:p>
        </w:tc>
        <w:tc>
          <w:tcPr>
            <w:tcW w:w="1560" w:type="dxa"/>
          </w:tcPr>
          <w:p w14:paraId="557974D8" w14:textId="77777777" w:rsidR="00686956" w:rsidRDefault="00686956" w:rsidP="00CA3729">
            <w:r>
              <w:t>UBA</w:t>
            </w:r>
          </w:p>
        </w:tc>
        <w:tc>
          <w:tcPr>
            <w:tcW w:w="1417" w:type="dxa"/>
          </w:tcPr>
          <w:p w14:paraId="2F8476D5" w14:textId="77777777" w:rsidR="00686956" w:rsidRDefault="00686956" w:rsidP="00CA3729">
            <w:r>
              <w:t>2023-08</w:t>
            </w:r>
          </w:p>
        </w:tc>
        <w:tc>
          <w:tcPr>
            <w:tcW w:w="1418" w:type="dxa"/>
          </w:tcPr>
          <w:p w14:paraId="3A8B0D52" w14:textId="77777777" w:rsidR="00686956" w:rsidRDefault="00686956" w:rsidP="00CA3729"/>
        </w:tc>
      </w:tr>
      <w:tr w:rsidR="00686956" w14:paraId="571B1E7C" w14:textId="038AD644" w:rsidTr="00686956">
        <w:trPr>
          <w:trHeight w:val="340"/>
        </w:trPr>
        <w:tc>
          <w:tcPr>
            <w:tcW w:w="3261" w:type="dxa"/>
          </w:tcPr>
          <w:p w14:paraId="0484A8ED" w14:textId="77777777" w:rsidR="00686956" w:rsidRDefault="00686956" w:rsidP="00CA3729">
            <w:r>
              <w:t xml:space="preserve">Kilometer- und </w:t>
            </w:r>
            <w:proofErr w:type="spellStart"/>
            <w:r>
              <w:t>Hektometersteine</w:t>
            </w:r>
            <w:proofErr w:type="spellEnd"/>
          </w:p>
        </w:tc>
        <w:tc>
          <w:tcPr>
            <w:tcW w:w="1559" w:type="dxa"/>
          </w:tcPr>
          <w:p w14:paraId="705144D1" w14:textId="1FB79F9F" w:rsidR="00686956" w:rsidRDefault="00686956" w:rsidP="00CA3729">
            <w:r>
              <w:t>GGN v18</w:t>
            </w:r>
          </w:p>
        </w:tc>
        <w:tc>
          <w:tcPr>
            <w:tcW w:w="1560" w:type="dxa"/>
          </w:tcPr>
          <w:p w14:paraId="78C9F305" w14:textId="77777777" w:rsidR="00686956" w:rsidRDefault="00686956" w:rsidP="00CA3729">
            <w:r>
              <w:t>UBA</w:t>
            </w:r>
          </w:p>
        </w:tc>
        <w:tc>
          <w:tcPr>
            <w:tcW w:w="1417" w:type="dxa"/>
          </w:tcPr>
          <w:p w14:paraId="767CF2A3" w14:textId="77777777" w:rsidR="00686956" w:rsidRDefault="00686956" w:rsidP="00CA3729">
            <w:r>
              <w:t>2023-08</w:t>
            </w:r>
          </w:p>
        </w:tc>
        <w:tc>
          <w:tcPr>
            <w:tcW w:w="1418" w:type="dxa"/>
          </w:tcPr>
          <w:p w14:paraId="004AA029" w14:textId="77777777" w:rsidR="00686956" w:rsidRDefault="00686956" w:rsidP="00CA3729"/>
        </w:tc>
      </w:tr>
      <w:tr w:rsidR="00686956" w14:paraId="6EBB204D" w14:textId="49EEF3E0" w:rsidTr="00686956">
        <w:trPr>
          <w:trHeight w:val="340"/>
        </w:trPr>
        <w:tc>
          <w:tcPr>
            <w:tcW w:w="3261" w:type="dxa"/>
          </w:tcPr>
          <w:p w14:paraId="29B7ABD1" w14:textId="5DD8698C" w:rsidR="00686956" w:rsidRDefault="00686956" w:rsidP="00CA3729">
            <w:r>
              <w:t>Orthofotos</w:t>
            </w:r>
          </w:p>
        </w:tc>
        <w:tc>
          <w:tcPr>
            <w:tcW w:w="1559" w:type="dxa"/>
          </w:tcPr>
          <w:p w14:paraId="064741C7" w14:textId="77777777" w:rsidR="00686956" w:rsidRDefault="00686956" w:rsidP="00CA3729"/>
        </w:tc>
        <w:tc>
          <w:tcPr>
            <w:tcW w:w="1560" w:type="dxa"/>
          </w:tcPr>
          <w:p w14:paraId="76B32264" w14:textId="77777777" w:rsidR="00686956" w:rsidRDefault="00686956" w:rsidP="00CA3729"/>
        </w:tc>
        <w:tc>
          <w:tcPr>
            <w:tcW w:w="1417" w:type="dxa"/>
          </w:tcPr>
          <w:p w14:paraId="513B51E2" w14:textId="77777777" w:rsidR="00686956" w:rsidRDefault="00686956" w:rsidP="00CA3729"/>
        </w:tc>
        <w:tc>
          <w:tcPr>
            <w:tcW w:w="1418" w:type="dxa"/>
          </w:tcPr>
          <w:p w14:paraId="6F0EADF1" w14:textId="77777777" w:rsidR="00686956" w:rsidRDefault="00686956" w:rsidP="00CA3729"/>
        </w:tc>
      </w:tr>
      <w:tr w:rsidR="00686956" w14:paraId="676CD926" w14:textId="2133EF6A" w:rsidTr="00686956">
        <w:trPr>
          <w:trHeight w:val="340"/>
        </w:trPr>
        <w:tc>
          <w:tcPr>
            <w:tcW w:w="3261" w:type="dxa"/>
          </w:tcPr>
          <w:p w14:paraId="6B356448" w14:textId="78F04BE4" w:rsidR="00686956" w:rsidRDefault="00686956" w:rsidP="00CA3729">
            <w:r>
              <w:t>Geländemodelle</w:t>
            </w:r>
          </w:p>
        </w:tc>
        <w:tc>
          <w:tcPr>
            <w:tcW w:w="1559" w:type="dxa"/>
          </w:tcPr>
          <w:p w14:paraId="7A550EC5" w14:textId="5C2670E0" w:rsidR="00686956" w:rsidRDefault="00686956" w:rsidP="00CA3729"/>
        </w:tc>
        <w:tc>
          <w:tcPr>
            <w:tcW w:w="1560" w:type="dxa"/>
          </w:tcPr>
          <w:p w14:paraId="2C249C12" w14:textId="77777777" w:rsidR="00686956" w:rsidRDefault="00686956" w:rsidP="00CA3729"/>
        </w:tc>
        <w:tc>
          <w:tcPr>
            <w:tcW w:w="1417" w:type="dxa"/>
          </w:tcPr>
          <w:p w14:paraId="138425CD" w14:textId="77777777" w:rsidR="00686956" w:rsidRDefault="00686956" w:rsidP="00CA3729"/>
        </w:tc>
        <w:tc>
          <w:tcPr>
            <w:tcW w:w="1418" w:type="dxa"/>
          </w:tcPr>
          <w:p w14:paraId="60746888" w14:textId="77777777" w:rsidR="00686956" w:rsidRDefault="00686956" w:rsidP="00CA3729"/>
        </w:tc>
      </w:tr>
      <w:tr w:rsidR="00686956" w14:paraId="5FC5AAC9" w14:textId="6CDB1DFE" w:rsidTr="00686956">
        <w:trPr>
          <w:trHeight w:val="340"/>
        </w:trPr>
        <w:tc>
          <w:tcPr>
            <w:tcW w:w="3261" w:type="dxa"/>
          </w:tcPr>
          <w:p w14:paraId="466D594E" w14:textId="77777777" w:rsidR="00686956" w:rsidRDefault="00686956" w:rsidP="00CA3729">
            <w:r>
              <w:t>Nationalparke</w:t>
            </w:r>
          </w:p>
        </w:tc>
        <w:tc>
          <w:tcPr>
            <w:tcW w:w="1559" w:type="dxa"/>
          </w:tcPr>
          <w:p w14:paraId="6C07F281" w14:textId="77777777" w:rsidR="00686956" w:rsidRDefault="00686956" w:rsidP="00CA3729"/>
        </w:tc>
        <w:tc>
          <w:tcPr>
            <w:tcW w:w="1560" w:type="dxa"/>
          </w:tcPr>
          <w:p w14:paraId="07EF31A8" w14:textId="77777777" w:rsidR="00686956" w:rsidRDefault="00686956" w:rsidP="00CA3729">
            <w:r>
              <w:t>UBA</w:t>
            </w:r>
          </w:p>
        </w:tc>
        <w:tc>
          <w:tcPr>
            <w:tcW w:w="1417" w:type="dxa"/>
          </w:tcPr>
          <w:p w14:paraId="7E50B7FE" w14:textId="77777777" w:rsidR="00686956" w:rsidRDefault="00686956" w:rsidP="00CA3729"/>
        </w:tc>
        <w:tc>
          <w:tcPr>
            <w:tcW w:w="1418" w:type="dxa"/>
          </w:tcPr>
          <w:p w14:paraId="2D1A8B64" w14:textId="77777777" w:rsidR="00686956" w:rsidRDefault="00686956" w:rsidP="00CA3729"/>
        </w:tc>
      </w:tr>
      <w:tr w:rsidR="00686956" w14:paraId="12BD0219" w14:textId="6E624761" w:rsidTr="00686956">
        <w:trPr>
          <w:trHeight w:val="340"/>
        </w:trPr>
        <w:tc>
          <w:tcPr>
            <w:tcW w:w="3261" w:type="dxa"/>
          </w:tcPr>
          <w:p w14:paraId="3D35CB58" w14:textId="77777777" w:rsidR="00686956" w:rsidRDefault="00686956" w:rsidP="00CA3729">
            <w:r>
              <w:t>Natura2000 Schutzgebiete</w:t>
            </w:r>
          </w:p>
        </w:tc>
        <w:tc>
          <w:tcPr>
            <w:tcW w:w="1559" w:type="dxa"/>
          </w:tcPr>
          <w:p w14:paraId="53C6BF24" w14:textId="77777777" w:rsidR="00686956" w:rsidRDefault="00686956" w:rsidP="00CA3729"/>
        </w:tc>
        <w:tc>
          <w:tcPr>
            <w:tcW w:w="1560" w:type="dxa"/>
          </w:tcPr>
          <w:p w14:paraId="0A9FAF8F" w14:textId="77777777" w:rsidR="00686956" w:rsidRDefault="00686956" w:rsidP="00CA3729">
            <w:r>
              <w:t>UBA</w:t>
            </w:r>
          </w:p>
        </w:tc>
        <w:tc>
          <w:tcPr>
            <w:tcW w:w="1417" w:type="dxa"/>
          </w:tcPr>
          <w:p w14:paraId="2B1EAE82" w14:textId="77777777" w:rsidR="00686956" w:rsidRDefault="00686956" w:rsidP="00CA3729"/>
        </w:tc>
        <w:tc>
          <w:tcPr>
            <w:tcW w:w="1418" w:type="dxa"/>
          </w:tcPr>
          <w:p w14:paraId="4B593C17" w14:textId="77777777" w:rsidR="00686956" w:rsidRDefault="00686956" w:rsidP="00CA3729"/>
        </w:tc>
      </w:tr>
      <w:tr w:rsidR="00686956" w14:paraId="5CD04B05" w14:textId="39630EE7" w:rsidTr="00686956">
        <w:trPr>
          <w:trHeight w:val="340"/>
        </w:trPr>
        <w:tc>
          <w:tcPr>
            <w:tcW w:w="3261" w:type="dxa"/>
          </w:tcPr>
          <w:p w14:paraId="780629B5" w14:textId="77777777" w:rsidR="00686956" w:rsidRDefault="00686956" w:rsidP="00CA3729">
            <w:r>
              <w:t>Grundwasserschutzgebiete</w:t>
            </w:r>
          </w:p>
        </w:tc>
        <w:tc>
          <w:tcPr>
            <w:tcW w:w="1559" w:type="dxa"/>
          </w:tcPr>
          <w:p w14:paraId="1F7B008A" w14:textId="1473A311" w:rsidR="00686956" w:rsidRDefault="00686956" w:rsidP="00CA3729">
            <w:r>
              <w:t>Ertragslagen WRRL</w:t>
            </w:r>
          </w:p>
        </w:tc>
        <w:tc>
          <w:tcPr>
            <w:tcW w:w="1560" w:type="dxa"/>
          </w:tcPr>
          <w:p w14:paraId="4CD0644E" w14:textId="77777777" w:rsidR="00686956" w:rsidRDefault="00686956" w:rsidP="00CA3729">
            <w:r>
              <w:t>BMLUK</w:t>
            </w:r>
          </w:p>
        </w:tc>
        <w:tc>
          <w:tcPr>
            <w:tcW w:w="1417" w:type="dxa"/>
          </w:tcPr>
          <w:p w14:paraId="71A4EAAF" w14:textId="77777777" w:rsidR="00686956" w:rsidRDefault="00686956" w:rsidP="00CA3729">
            <w:r>
              <w:t>2022-05</w:t>
            </w:r>
          </w:p>
        </w:tc>
        <w:tc>
          <w:tcPr>
            <w:tcW w:w="1418" w:type="dxa"/>
          </w:tcPr>
          <w:p w14:paraId="283F97E0" w14:textId="77777777" w:rsidR="00686956" w:rsidRDefault="00686956" w:rsidP="00CA3729"/>
        </w:tc>
      </w:tr>
      <w:tr w:rsidR="00686956" w14:paraId="12841F1F" w14:textId="2AB22BB1" w:rsidTr="00686956">
        <w:trPr>
          <w:trHeight w:val="340"/>
        </w:trPr>
        <w:tc>
          <w:tcPr>
            <w:tcW w:w="3261" w:type="dxa"/>
          </w:tcPr>
          <w:p w14:paraId="3DDAEC36" w14:textId="77777777" w:rsidR="00686956" w:rsidRDefault="00686956" w:rsidP="00CA3729">
            <w:r>
              <w:t>Wasserschongebiete</w:t>
            </w:r>
          </w:p>
        </w:tc>
        <w:tc>
          <w:tcPr>
            <w:tcW w:w="1559" w:type="dxa"/>
          </w:tcPr>
          <w:p w14:paraId="12A4B4F4" w14:textId="77777777" w:rsidR="00686956" w:rsidRDefault="00686956" w:rsidP="00CA3729">
            <w:r>
              <w:t>NGP</w:t>
            </w:r>
          </w:p>
        </w:tc>
        <w:tc>
          <w:tcPr>
            <w:tcW w:w="1560" w:type="dxa"/>
          </w:tcPr>
          <w:p w14:paraId="53BEA63E" w14:textId="77777777" w:rsidR="00686956" w:rsidRDefault="00686956" w:rsidP="00CA3729">
            <w:r>
              <w:t>UBA</w:t>
            </w:r>
          </w:p>
        </w:tc>
        <w:tc>
          <w:tcPr>
            <w:tcW w:w="1417" w:type="dxa"/>
          </w:tcPr>
          <w:p w14:paraId="53FC7BCD" w14:textId="77777777" w:rsidR="00686956" w:rsidRDefault="00686956" w:rsidP="00CA3729">
            <w:r>
              <w:t>2021</w:t>
            </w:r>
          </w:p>
        </w:tc>
        <w:tc>
          <w:tcPr>
            <w:tcW w:w="1418" w:type="dxa"/>
          </w:tcPr>
          <w:p w14:paraId="1042EB70" w14:textId="77777777" w:rsidR="00686956" w:rsidRDefault="00686956" w:rsidP="00CA3729"/>
        </w:tc>
      </w:tr>
      <w:tr w:rsidR="00686956" w14:paraId="46A793A4" w14:textId="724EDBC3" w:rsidTr="00686956">
        <w:trPr>
          <w:trHeight w:val="340"/>
        </w:trPr>
        <w:tc>
          <w:tcPr>
            <w:tcW w:w="3261" w:type="dxa"/>
          </w:tcPr>
          <w:p w14:paraId="71AA98F6" w14:textId="77777777" w:rsidR="00686956" w:rsidRDefault="00686956" w:rsidP="00CA3729">
            <w:r>
              <w:t>Feuchtgebietsinventar</w:t>
            </w:r>
          </w:p>
        </w:tc>
        <w:tc>
          <w:tcPr>
            <w:tcW w:w="1559" w:type="dxa"/>
          </w:tcPr>
          <w:p w14:paraId="38BB181E" w14:textId="77777777" w:rsidR="00686956" w:rsidRDefault="00686956" w:rsidP="00CA3729"/>
        </w:tc>
        <w:tc>
          <w:tcPr>
            <w:tcW w:w="1560" w:type="dxa"/>
          </w:tcPr>
          <w:p w14:paraId="7C990F63" w14:textId="77777777" w:rsidR="00686956" w:rsidRDefault="00686956" w:rsidP="00CA3729">
            <w:r>
              <w:t>UBA</w:t>
            </w:r>
          </w:p>
        </w:tc>
        <w:tc>
          <w:tcPr>
            <w:tcW w:w="1417" w:type="dxa"/>
          </w:tcPr>
          <w:p w14:paraId="16F036AA" w14:textId="77777777" w:rsidR="00686956" w:rsidRDefault="00686956" w:rsidP="00CA3729">
            <w:r>
              <w:t>2012</w:t>
            </w:r>
          </w:p>
        </w:tc>
        <w:tc>
          <w:tcPr>
            <w:tcW w:w="1418" w:type="dxa"/>
          </w:tcPr>
          <w:p w14:paraId="5651AAE5" w14:textId="77777777" w:rsidR="00686956" w:rsidRDefault="00686956" w:rsidP="00CA3729"/>
        </w:tc>
      </w:tr>
      <w:tr w:rsidR="00686956" w14:paraId="3C365867" w14:textId="1615F221" w:rsidTr="00686956">
        <w:trPr>
          <w:trHeight w:val="340"/>
        </w:trPr>
        <w:tc>
          <w:tcPr>
            <w:tcW w:w="3261" w:type="dxa"/>
          </w:tcPr>
          <w:p w14:paraId="25D7DF5C" w14:textId="77777777" w:rsidR="00686956" w:rsidRDefault="00686956" w:rsidP="00CA3729">
            <w:r>
              <w:t>Aueninventar</w:t>
            </w:r>
          </w:p>
        </w:tc>
        <w:tc>
          <w:tcPr>
            <w:tcW w:w="1559" w:type="dxa"/>
          </w:tcPr>
          <w:p w14:paraId="65A08BA9" w14:textId="77777777" w:rsidR="00686956" w:rsidRDefault="00686956" w:rsidP="00CA3729"/>
        </w:tc>
        <w:tc>
          <w:tcPr>
            <w:tcW w:w="1560" w:type="dxa"/>
          </w:tcPr>
          <w:p w14:paraId="5B1AB7EC" w14:textId="77777777" w:rsidR="00686956" w:rsidRDefault="00686956" w:rsidP="00CA3729">
            <w:r>
              <w:t>UBA</w:t>
            </w:r>
          </w:p>
        </w:tc>
        <w:tc>
          <w:tcPr>
            <w:tcW w:w="1417" w:type="dxa"/>
          </w:tcPr>
          <w:p w14:paraId="2B0EB74C" w14:textId="77777777" w:rsidR="00686956" w:rsidRDefault="00686956" w:rsidP="00CA3729">
            <w:r>
              <w:t>2023</w:t>
            </w:r>
          </w:p>
        </w:tc>
        <w:tc>
          <w:tcPr>
            <w:tcW w:w="1418" w:type="dxa"/>
          </w:tcPr>
          <w:p w14:paraId="62F694C8" w14:textId="77777777" w:rsidR="00686956" w:rsidRDefault="00686956" w:rsidP="00CA3729"/>
        </w:tc>
      </w:tr>
      <w:tr w:rsidR="00686956" w14:paraId="16FB2068" w14:textId="28B6B0B9" w:rsidTr="00686956">
        <w:trPr>
          <w:trHeight w:val="340"/>
        </w:trPr>
        <w:tc>
          <w:tcPr>
            <w:tcW w:w="3261" w:type="dxa"/>
          </w:tcPr>
          <w:p w14:paraId="0BEA4D40" w14:textId="77777777" w:rsidR="00686956" w:rsidRDefault="00686956" w:rsidP="00CA3729">
            <w:r>
              <w:t>Öffentliches Wassergut - Grundstücke</w:t>
            </w:r>
          </w:p>
          <w:p w14:paraId="36A23DF5" w14:textId="24D28310" w:rsidR="00686956" w:rsidRDefault="00686956" w:rsidP="00CA3729">
            <w:r>
              <w:t>(Auswertung DKM nach öffentlichen Flächen)</w:t>
            </w:r>
          </w:p>
        </w:tc>
        <w:tc>
          <w:tcPr>
            <w:tcW w:w="1559" w:type="dxa"/>
          </w:tcPr>
          <w:p w14:paraId="092FB234" w14:textId="77777777" w:rsidR="00686956" w:rsidRDefault="00686956" w:rsidP="00CA3729">
            <w:r>
              <w:t xml:space="preserve">DKM </w:t>
            </w:r>
          </w:p>
        </w:tc>
        <w:tc>
          <w:tcPr>
            <w:tcW w:w="1560" w:type="dxa"/>
          </w:tcPr>
          <w:p w14:paraId="05D43256" w14:textId="77777777" w:rsidR="00686956" w:rsidRDefault="00686956" w:rsidP="00CA3729">
            <w:r>
              <w:t>BMLUK</w:t>
            </w:r>
          </w:p>
        </w:tc>
        <w:tc>
          <w:tcPr>
            <w:tcW w:w="1417" w:type="dxa"/>
          </w:tcPr>
          <w:p w14:paraId="389BBE9F" w14:textId="77777777" w:rsidR="00686956" w:rsidRDefault="00686956" w:rsidP="00CA3729">
            <w:r>
              <w:t>2021</w:t>
            </w:r>
          </w:p>
        </w:tc>
        <w:tc>
          <w:tcPr>
            <w:tcW w:w="1418" w:type="dxa"/>
          </w:tcPr>
          <w:p w14:paraId="03A66A8C" w14:textId="77777777" w:rsidR="00686956" w:rsidRDefault="00686956" w:rsidP="00CA3729"/>
        </w:tc>
      </w:tr>
      <w:tr w:rsidR="00686956" w14:paraId="1F555B82" w14:textId="22523F53" w:rsidTr="00686956">
        <w:trPr>
          <w:trHeight w:val="340"/>
        </w:trPr>
        <w:tc>
          <w:tcPr>
            <w:tcW w:w="3261" w:type="dxa"/>
          </w:tcPr>
          <w:p w14:paraId="3B16F984" w14:textId="77777777" w:rsidR="00686956" w:rsidRDefault="00686956" w:rsidP="00CA3729">
            <w:r>
              <w:t>Öffentliches Wassergut - Nutzfläche</w:t>
            </w:r>
          </w:p>
          <w:p w14:paraId="7B6F1E95" w14:textId="149FD394" w:rsidR="00686956" w:rsidRDefault="00686956" w:rsidP="00CA3729">
            <w:r>
              <w:t>(Auswertung DKM nach öffentlichen Flächen)</w:t>
            </w:r>
          </w:p>
        </w:tc>
        <w:tc>
          <w:tcPr>
            <w:tcW w:w="1559" w:type="dxa"/>
          </w:tcPr>
          <w:p w14:paraId="70F52DF7" w14:textId="77777777" w:rsidR="00686956" w:rsidRDefault="00686956" w:rsidP="00CA3729">
            <w:r>
              <w:t xml:space="preserve">DKM </w:t>
            </w:r>
          </w:p>
        </w:tc>
        <w:tc>
          <w:tcPr>
            <w:tcW w:w="1560" w:type="dxa"/>
          </w:tcPr>
          <w:p w14:paraId="08F1560B" w14:textId="77777777" w:rsidR="00686956" w:rsidRDefault="00686956" w:rsidP="00CA3729">
            <w:r>
              <w:t>BMLUK</w:t>
            </w:r>
          </w:p>
        </w:tc>
        <w:tc>
          <w:tcPr>
            <w:tcW w:w="1417" w:type="dxa"/>
          </w:tcPr>
          <w:p w14:paraId="2D7E9A78" w14:textId="77777777" w:rsidR="00686956" w:rsidRDefault="00686956" w:rsidP="00CA3729">
            <w:r>
              <w:t>2021</w:t>
            </w:r>
          </w:p>
        </w:tc>
        <w:tc>
          <w:tcPr>
            <w:tcW w:w="1418" w:type="dxa"/>
          </w:tcPr>
          <w:p w14:paraId="48540B0C" w14:textId="77777777" w:rsidR="00686956" w:rsidRDefault="00686956" w:rsidP="00CA3729"/>
        </w:tc>
      </w:tr>
      <w:tr w:rsidR="00686956" w14:paraId="41714A57" w14:textId="5B38B887" w:rsidTr="00686956">
        <w:trPr>
          <w:trHeight w:val="340"/>
        </w:trPr>
        <w:tc>
          <w:tcPr>
            <w:tcW w:w="3261" w:type="dxa"/>
          </w:tcPr>
          <w:p w14:paraId="28A44127" w14:textId="77777777" w:rsidR="00686956" w:rsidRDefault="00686956" w:rsidP="00CA3729">
            <w:r>
              <w:t>DKM</w:t>
            </w:r>
          </w:p>
        </w:tc>
        <w:tc>
          <w:tcPr>
            <w:tcW w:w="1559" w:type="dxa"/>
          </w:tcPr>
          <w:p w14:paraId="40642E1D" w14:textId="77777777" w:rsidR="00686956" w:rsidRDefault="00686956" w:rsidP="00CA3729">
            <w:r>
              <w:t>DKM</w:t>
            </w:r>
          </w:p>
        </w:tc>
        <w:tc>
          <w:tcPr>
            <w:tcW w:w="1560" w:type="dxa"/>
          </w:tcPr>
          <w:p w14:paraId="5E49EA2C" w14:textId="77777777" w:rsidR="00686956" w:rsidRDefault="00686956" w:rsidP="00CA3729">
            <w:r>
              <w:t>BEV</w:t>
            </w:r>
          </w:p>
        </w:tc>
        <w:tc>
          <w:tcPr>
            <w:tcW w:w="1417" w:type="dxa"/>
          </w:tcPr>
          <w:p w14:paraId="54A97971" w14:textId="338F25B8" w:rsidR="00686956" w:rsidRDefault="00686956" w:rsidP="00CA3729"/>
        </w:tc>
        <w:tc>
          <w:tcPr>
            <w:tcW w:w="1418" w:type="dxa"/>
          </w:tcPr>
          <w:p w14:paraId="2A0C05D6" w14:textId="77777777" w:rsidR="00686956" w:rsidRDefault="00686956" w:rsidP="00CA3729"/>
        </w:tc>
      </w:tr>
      <w:tr w:rsidR="00686956" w14:paraId="524A10ED" w14:textId="2A48A0B6" w:rsidTr="00686956">
        <w:trPr>
          <w:trHeight w:val="340"/>
        </w:trPr>
        <w:tc>
          <w:tcPr>
            <w:tcW w:w="3261" w:type="dxa"/>
          </w:tcPr>
          <w:p w14:paraId="76F3441F" w14:textId="7E783401" w:rsidR="00686956" w:rsidRDefault="00686956" w:rsidP="0011636A">
            <w:r>
              <w:lastRenderedPageBreak/>
              <w:t>Historische Karten</w:t>
            </w:r>
          </w:p>
        </w:tc>
        <w:tc>
          <w:tcPr>
            <w:tcW w:w="1559" w:type="dxa"/>
          </w:tcPr>
          <w:p w14:paraId="6D894F59" w14:textId="77777777" w:rsidR="00686956" w:rsidRDefault="00686956" w:rsidP="0011636A"/>
        </w:tc>
        <w:tc>
          <w:tcPr>
            <w:tcW w:w="1560" w:type="dxa"/>
          </w:tcPr>
          <w:p w14:paraId="47B5ED5C" w14:textId="77777777" w:rsidR="00686956" w:rsidRDefault="00686956" w:rsidP="0011636A"/>
        </w:tc>
        <w:tc>
          <w:tcPr>
            <w:tcW w:w="1417" w:type="dxa"/>
          </w:tcPr>
          <w:p w14:paraId="295FCF25" w14:textId="77777777" w:rsidR="00686956" w:rsidRPr="000E14A7" w:rsidRDefault="00686956" w:rsidP="0011636A">
            <w:pPr>
              <w:rPr>
                <w:highlight w:val="yellow"/>
              </w:rPr>
            </w:pPr>
          </w:p>
        </w:tc>
        <w:tc>
          <w:tcPr>
            <w:tcW w:w="1418" w:type="dxa"/>
          </w:tcPr>
          <w:p w14:paraId="3F4A21E9" w14:textId="77777777" w:rsidR="00686956" w:rsidRPr="000E14A7" w:rsidRDefault="00686956" w:rsidP="0011636A">
            <w:pPr>
              <w:rPr>
                <w:highlight w:val="yellow"/>
              </w:rPr>
            </w:pPr>
          </w:p>
        </w:tc>
      </w:tr>
      <w:tr w:rsidR="00686956" w14:paraId="4EA22E62" w14:textId="1A03BF8A" w:rsidTr="00686956">
        <w:trPr>
          <w:trHeight w:val="340"/>
        </w:trPr>
        <w:tc>
          <w:tcPr>
            <w:tcW w:w="3261" w:type="dxa"/>
          </w:tcPr>
          <w:p w14:paraId="51E1D249" w14:textId="01828857" w:rsidR="00686956" w:rsidRDefault="00686956" w:rsidP="0011636A">
            <w:r>
              <w:t>Regionale Klimaprognosen</w:t>
            </w:r>
          </w:p>
        </w:tc>
        <w:tc>
          <w:tcPr>
            <w:tcW w:w="1559" w:type="dxa"/>
          </w:tcPr>
          <w:p w14:paraId="5F4D0D2A" w14:textId="77777777" w:rsidR="00686956" w:rsidRDefault="00686956" w:rsidP="0011636A"/>
        </w:tc>
        <w:tc>
          <w:tcPr>
            <w:tcW w:w="1560" w:type="dxa"/>
          </w:tcPr>
          <w:p w14:paraId="29FEEB83" w14:textId="77777777" w:rsidR="00686956" w:rsidRDefault="00686956" w:rsidP="0011636A"/>
        </w:tc>
        <w:tc>
          <w:tcPr>
            <w:tcW w:w="1417" w:type="dxa"/>
          </w:tcPr>
          <w:p w14:paraId="339DBF9B" w14:textId="77777777" w:rsidR="00686956" w:rsidRPr="000E14A7" w:rsidRDefault="00686956" w:rsidP="0011636A">
            <w:pPr>
              <w:rPr>
                <w:highlight w:val="yellow"/>
              </w:rPr>
            </w:pPr>
          </w:p>
        </w:tc>
        <w:tc>
          <w:tcPr>
            <w:tcW w:w="1418" w:type="dxa"/>
          </w:tcPr>
          <w:p w14:paraId="1CD7C715" w14:textId="77777777" w:rsidR="00686956" w:rsidRPr="000E14A7" w:rsidRDefault="00686956" w:rsidP="0011636A">
            <w:pPr>
              <w:rPr>
                <w:highlight w:val="yellow"/>
              </w:rPr>
            </w:pPr>
          </w:p>
        </w:tc>
      </w:tr>
      <w:tr w:rsidR="00686956" w14:paraId="463A0E36" w14:textId="1CFD4214" w:rsidTr="00686956">
        <w:trPr>
          <w:trHeight w:val="340"/>
        </w:trPr>
        <w:tc>
          <w:tcPr>
            <w:tcW w:w="3261" w:type="dxa"/>
          </w:tcPr>
          <w:p w14:paraId="40C42890" w14:textId="3C401518" w:rsidR="00686956" w:rsidRDefault="00686956" w:rsidP="0011636A">
            <w:r>
              <w:t>Leitungskataster</w:t>
            </w:r>
          </w:p>
        </w:tc>
        <w:tc>
          <w:tcPr>
            <w:tcW w:w="1559" w:type="dxa"/>
          </w:tcPr>
          <w:p w14:paraId="4054FBC5" w14:textId="77777777" w:rsidR="00686956" w:rsidRDefault="00686956" w:rsidP="0011636A"/>
        </w:tc>
        <w:tc>
          <w:tcPr>
            <w:tcW w:w="1560" w:type="dxa"/>
          </w:tcPr>
          <w:p w14:paraId="174B9E25" w14:textId="77777777" w:rsidR="00686956" w:rsidRDefault="00686956" w:rsidP="0011636A"/>
        </w:tc>
        <w:tc>
          <w:tcPr>
            <w:tcW w:w="1417" w:type="dxa"/>
          </w:tcPr>
          <w:p w14:paraId="4AFEA24B" w14:textId="77777777" w:rsidR="00686956" w:rsidRPr="000E14A7" w:rsidRDefault="00686956" w:rsidP="0011636A">
            <w:pPr>
              <w:rPr>
                <w:highlight w:val="yellow"/>
              </w:rPr>
            </w:pPr>
          </w:p>
        </w:tc>
        <w:tc>
          <w:tcPr>
            <w:tcW w:w="1418" w:type="dxa"/>
          </w:tcPr>
          <w:p w14:paraId="3ADCBDC0" w14:textId="77777777" w:rsidR="00686956" w:rsidRPr="000E14A7" w:rsidRDefault="00686956" w:rsidP="0011636A">
            <w:pPr>
              <w:rPr>
                <w:highlight w:val="yellow"/>
              </w:rPr>
            </w:pPr>
          </w:p>
        </w:tc>
      </w:tr>
      <w:tr w:rsidR="00686956" w14:paraId="02FA21FB" w14:textId="41684957" w:rsidTr="00686956">
        <w:trPr>
          <w:trHeight w:val="340"/>
        </w:trPr>
        <w:tc>
          <w:tcPr>
            <w:tcW w:w="3261" w:type="dxa"/>
          </w:tcPr>
          <w:p w14:paraId="4F743DB5" w14:textId="77777777" w:rsidR="00686956" w:rsidRDefault="00686956" w:rsidP="0011636A"/>
        </w:tc>
        <w:tc>
          <w:tcPr>
            <w:tcW w:w="1559" w:type="dxa"/>
          </w:tcPr>
          <w:p w14:paraId="3970187A" w14:textId="77777777" w:rsidR="00686956" w:rsidRDefault="00686956" w:rsidP="0011636A"/>
        </w:tc>
        <w:tc>
          <w:tcPr>
            <w:tcW w:w="1560" w:type="dxa"/>
          </w:tcPr>
          <w:p w14:paraId="1C67E45A" w14:textId="77777777" w:rsidR="00686956" w:rsidRDefault="00686956" w:rsidP="0011636A"/>
        </w:tc>
        <w:tc>
          <w:tcPr>
            <w:tcW w:w="1417" w:type="dxa"/>
          </w:tcPr>
          <w:p w14:paraId="58B016FA" w14:textId="77777777" w:rsidR="00686956" w:rsidRPr="000E14A7" w:rsidRDefault="00686956" w:rsidP="0011636A">
            <w:pPr>
              <w:rPr>
                <w:highlight w:val="yellow"/>
              </w:rPr>
            </w:pPr>
          </w:p>
        </w:tc>
        <w:tc>
          <w:tcPr>
            <w:tcW w:w="1418" w:type="dxa"/>
          </w:tcPr>
          <w:p w14:paraId="58D2593C" w14:textId="77777777" w:rsidR="00686956" w:rsidRPr="000E14A7" w:rsidRDefault="00686956" w:rsidP="0011636A">
            <w:pPr>
              <w:rPr>
                <w:highlight w:val="yellow"/>
              </w:rPr>
            </w:pPr>
          </w:p>
        </w:tc>
      </w:tr>
    </w:tbl>
    <w:p w14:paraId="00873AA7" w14:textId="77777777" w:rsidR="003D6089" w:rsidRDefault="003D6089" w:rsidP="003D6089"/>
    <w:p w14:paraId="520E538B" w14:textId="77777777" w:rsidR="00BB60C0" w:rsidRDefault="00BB60C0" w:rsidP="00BB60C0">
      <w:pPr>
        <w:pStyle w:val="3GERM"/>
      </w:pPr>
      <w:bookmarkStart w:id="38" w:name="_Toc236298024"/>
      <w:r>
        <w:t>Weitere Unterlagen und Daten</w:t>
      </w:r>
      <w:bookmarkEnd w:id="38"/>
      <w:r>
        <w:t xml:space="preserve"> </w:t>
      </w:r>
    </w:p>
    <w:p w14:paraId="1B860A32" w14:textId="1739C359" w:rsidR="00BB60C0" w:rsidRDefault="004E73AE" w:rsidP="00D53521">
      <w:pPr>
        <w:pStyle w:val="Aufzhlungszeichen"/>
        <w:rPr>
          <w:lang w:eastAsia="en-US"/>
        </w:rPr>
      </w:pPr>
      <w:r>
        <w:rPr>
          <w:lang w:eastAsia="en-US"/>
        </w:rPr>
        <w:t xml:space="preserve">Ggf. </w:t>
      </w:r>
      <w:r w:rsidR="003D6089">
        <w:rPr>
          <w:lang w:eastAsia="en-US"/>
        </w:rPr>
        <w:t>Nutzungen im EZG</w:t>
      </w:r>
    </w:p>
    <w:tbl>
      <w:tblPr>
        <w:tblStyle w:val="Tabellenraster"/>
        <w:tblW w:w="9215" w:type="dxa"/>
        <w:tblInd w:w="-289" w:type="dxa"/>
        <w:tblLayout w:type="fixed"/>
        <w:tblLook w:val="04A0" w:firstRow="1" w:lastRow="0" w:firstColumn="1" w:lastColumn="0" w:noHBand="0" w:noVBand="1"/>
      </w:tblPr>
      <w:tblGrid>
        <w:gridCol w:w="6096"/>
        <w:gridCol w:w="1701"/>
        <w:gridCol w:w="1418"/>
      </w:tblGrid>
      <w:tr w:rsidR="00774FF2" w:rsidRPr="00FA3DB6" w14:paraId="2EAC3629" w14:textId="77777777" w:rsidTr="002F78BA">
        <w:trPr>
          <w:trHeight w:val="595"/>
        </w:trPr>
        <w:tc>
          <w:tcPr>
            <w:tcW w:w="6096" w:type="dxa"/>
            <w:shd w:val="clear" w:color="auto" w:fill="0A8294"/>
          </w:tcPr>
          <w:p w14:paraId="0DD48C14" w14:textId="77777777" w:rsidR="00774FF2" w:rsidRPr="008B35F0" w:rsidRDefault="00774FF2" w:rsidP="00CA3729">
            <w:pPr>
              <w:pStyle w:val="SteckbriefS2GERM"/>
              <w:rPr>
                <w:lang w:val="de-AT"/>
              </w:rPr>
            </w:pPr>
            <w:r>
              <w:rPr>
                <w:lang w:val="de-AT"/>
              </w:rPr>
              <w:t>Unterlagen</w:t>
            </w:r>
          </w:p>
        </w:tc>
        <w:tc>
          <w:tcPr>
            <w:tcW w:w="1701" w:type="dxa"/>
            <w:shd w:val="clear" w:color="auto" w:fill="0A8294"/>
          </w:tcPr>
          <w:p w14:paraId="2E0E8334" w14:textId="77777777" w:rsidR="00774FF2" w:rsidRPr="008B35F0" w:rsidRDefault="00774FF2" w:rsidP="00CA3729">
            <w:pPr>
              <w:pStyle w:val="SteckbriefS2GERM"/>
              <w:rPr>
                <w:lang w:val="de-AT"/>
              </w:rPr>
            </w:pPr>
            <w:r>
              <w:rPr>
                <w:lang w:val="de-AT"/>
              </w:rPr>
              <w:t>Quelle</w:t>
            </w:r>
          </w:p>
        </w:tc>
        <w:tc>
          <w:tcPr>
            <w:tcW w:w="1418" w:type="dxa"/>
            <w:shd w:val="clear" w:color="auto" w:fill="0A8294"/>
          </w:tcPr>
          <w:p w14:paraId="7DCC349C" w14:textId="77777777" w:rsidR="00774FF2" w:rsidRDefault="00774FF2" w:rsidP="00CA3729">
            <w:pPr>
              <w:pStyle w:val="SteckbriefS2GERM"/>
            </w:pPr>
            <w:r>
              <w:t>Aktualität</w:t>
            </w:r>
          </w:p>
          <w:p w14:paraId="1E0B32E5" w14:textId="15A6DBE3" w:rsidR="00774FF2" w:rsidRPr="00ED75BD" w:rsidRDefault="00774FF2" w:rsidP="00CA3729">
            <w:pPr>
              <w:pStyle w:val="SteckbriefS2GERM"/>
            </w:pPr>
            <w:r>
              <w:t>(YY</w:t>
            </w:r>
            <w:r w:rsidR="00331B4C">
              <w:t>Y</w:t>
            </w:r>
            <w:r>
              <w:t>Y-MM)</w:t>
            </w:r>
          </w:p>
        </w:tc>
      </w:tr>
      <w:tr w:rsidR="00774FF2" w:rsidRPr="00FA3DB6" w14:paraId="0845D165" w14:textId="77777777" w:rsidTr="00CA3729">
        <w:trPr>
          <w:trHeight w:val="340"/>
        </w:trPr>
        <w:tc>
          <w:tcPr>
            <w:tcW w:w="6096" w:type="dxa"/>
          </w:tcPr>
          <w:p w14:paraId="4AB6AA19" w14:textId="77777777" w:rsidR="00774FF2" w:rsidRPr="00FA3DB6" w:rsidRDefault="00774FF2" w:rsidP="00CA3729">
            <w:pPr>
              <w:rPr>
                <w:lang w:val="de-AT"/>
              </w:rPr>
            </w:pPr>
          </w:p>
        </w:tc>
        <w:tc>
          <w:tcPr>
            <w:tcW w:w="1701" w:type="dxa"/>
          </w:tcPr>
          <w:p w14:paraId="5CA85F91" w14:textId="77777777" w:rsidR="00774FF2" w:rsidRPr="00FA3DB6" w:rsidRDefault="00774FF2" w:rsidP="00CA3729">
            <w:pPr>
              <w:rPr>
                <w:lang w:val="de-AT"/>
              </w:rPr>
            </w:pPr>
          </w:p>
        </w:tc>
        <w:tc>
          <w:tcPr>
            <w:tcW w:w="1418" w:type="dxa"/>
          </w:tcPr>
          <w:p w14:paraId="42671963" w14:textId="77777777" w:rsidR="00774FF2" w:rsidRDefault="00774FF2" w:rsidP="00CA3729"/>
        </w:tc>
      </w:tr>
    </w:tbl>
    <w:p w14:paraId="2A58056A" w14:textId="77777777" w:rsidR="00774FF2" w:rsidRDefault="00774FF2" w:rsidP="00774FF2">
      <w:pPr>
        <w:pStyle w:val="Aufzhlungszeichen"/>
        <w:numPr>
          <w:ilvl w:val="0"/>
          <w:numId w:val="0"/>
        </w:numPr>
        <w:ind w:left="284"/>
        <w:rPr>
          <w:lang w:eastAsia="en-US"/>
        </w:rPr>
      </w:pPr>
    </w:p>
    <w:p w14:paraId="1CA1A8D9" w14:textId="54EED322" w:rsidR="00336591" w:rsidRDefault="00336591" w:rsidP="00336591">
      <w:pPr>
        <w:pStyle w:val="2GERM"/>
      </w:pPr>
      <w:bookmarkStart w:id="39" w:name="_Toc236298025"/>
      <w:r>
        <w:t>weitere dAten zu FEststoff, Naturschutz, etc.</w:t>
      </w:r>
      <w:bookmarkEnd w:id="39"/>
      <w:r>
        <w:t xml:space="preserve"> </w:t>
      </w:r>
    </w:p>
    <w:p w14:paraId="0CFA2E7F" w14:textId="24C3C1E5" w:rsidR="00336591" w:rsidRDefault="00336591" w:rsidP="004E779A">
      <w:pPr>
        <w:pStyle w:val="Aufzhlungszeichen"/>
        <w:rPr>
          <w:lang w:eastAsia="en-US"/>
        </w:rPr>
      </w:pPr>
      <w:r>
        <w:rPr>
          <w:lang w:eastAsia="en-US"/>
        </w:rPr>
        <w:t xml:space="preserve">Ggf. Daten zu Feststoff- und Sedimenthaushalt </w:t>
      </w:r>
    </w:p>
    <w:p w14:paraId="53DFE32B" w14:textId="1C00B6A9" w:rsidR="004E73AE" w:rsidRDefault="004E73AE" w:rsidP="004E779A">
      <w:pPr>
        <w:pStyle w:val="Aufzhlungszeichen"/>
        <w:rPr>
          <w:lang w:eastAsia="en-US"/>
        </w:rPr>
      </w:pPr>
      <w:r>
        <w:rPr>
          <w:lang w:eastAsia="en-US"/>
        </w:rPr>
        <w:t>Ggf. Informationen zu Managementplänen von Naturschutzgebieten</w:t>
      </w:r>
    </w:p>
    <w:tbl>
      <w:tblPr>
        <w:tblStyle w:val="Tabellenraster"/>
        <w:tblW w:w="9215" w:type="dxa"/>
        <w:tblInd w:w="-289" w:type="dxa"/>
        <w:tblLayout w:type="fixed"/>
        <w:tblLook w:val="04A0" w:firstRow="1" w:lastRow="0" w:firstColumn="1" w:lastColumn="0" w:noHBand="0" w:noVBand="1"/>
      </w:tblPr>
      <w:tblGrid>
        <w:gridCol w:w="6096"/>
        <w:gridCol w:w="1701"/>
        <w:gridCol w:w="1418"/>
      </w:tblGrid>
      <w:tr w:rsidR="00C845E0" w:rsidRPr="00FA3DB6" w14:paraId="360DC61D" w14:textId="77777777" w:rsidTr="002F78BA">
        <w:trPr>
          <w:trHeight w:val="595"/>
        </w:trPr>
        <w:tc>
          <w:tcPr>
            <w:tcW w:w="6096" w:type="dxa"/>
            <w:shd w:val="clear" w:color="auto" w:fill="0A8294"/>
          </w:tcPr>
          <w:p w14:paraId="78214B07" w14:textId="77777777" w:rsidR="00C845E0" w:rsidRPr="008B35F0" w:rsidRDefault="00C845E0" w:rsidP="00CA3729">
            <w:pPr>
              <w:pStyle w:val="SteckbriefS2GERM"/>
              <w:rPr>
                <w:lang w:val="de-AT"/>
              </w:rPr>
            </w:pPr>
            <w:r>
              <w:rPr>
                <w:lang w:val="de-AT"/>
              </w:rPr>
              <w:t>Unterlagen</w:t>
            </w:r>
          </w:p>
        </w:tc>
        <w:tc>
          <w:tcPr>
            <w:tcW w:w="1701" w:type="dxa"/>
            <w:shd w:val="clear" w:color="auto" w:fill="0A8294"/>
          </w:tcPr>
          <w:p w14:paraId="30483B7D" w14:textId="77777777" w:rsidR="00C845E0" w:rsidRPr="008B35F0" w:rsidRDefault="00C845E0" w:rsidP="00CA3729">
            <w:pPr>
              <w:pStyle w:val="SteckbriefS2GERM"/>
              <w:rPr>
                <w:lang w:val="de-AT"/>
              </w:rPr>
            </w:pPr>
            <w:r>
              <w:rPr>
                <w:lang w:val="de-AT"/>
              </w:rPr>
              <w:t>Quelle</w:t>
            </w:r>
          </w:p>
        </w:tc>
        <w:tc>
          <w:tcPr>
            <w:tcW w:w="1418" w:type="dxa"/>
            <w:shd w:val="clear" w:color="auto" w:fill="0A8294"/>
          </w:tcPr>
          <w:p w14:paraId="5E1EEC45" w14:textId="77777777" w:rsidR="00C845E0" w:rsidRDefault="00C845E0" w:rsidP="00CA3729">
            <w:pPr>
              <w:pStyle w:val="SteckbriefS2GERM"/>
            </w:pPr>
            <w:r>
              <w:t>Aktualität</w:t>
            </w:r>
          </w:p>
          <w:p w14:paraId="635B064E" w14:textId="3D4E575A" w:rsidR="00C845E0" w:rsidRPr="00ED75BD" w:rsidRDefault="00C845E0" w:rsidP="00CA3729">
            <w:pPr>
              <w:pStyle w:val="SteckbriefS2GERM"/>
            </w:pPr>
            <w:r>
              <w:t>(Y</w:t>
            </w:r>
            <w:r w:rsidR="00331B4C">
              <w:t>Y</w:t>
            </w:r>
            <w:r>
              <w:t>YY-MM)</w:t>
            </w:r>
          </w:p>
        </w:tc>
      </w:tr>
      <w:tr w:rsidR="00C845E0" w:rsidRPr="00FA3DB6" w14:paraId="6B9E4111" w14:textId="77777777" w:rsidTr="00CA3729">
        <w:trPr>
          <w:trHeight w:val="340"/>
        </w:trPr>
        <w:tc>
          <w:tcPr>
            <w:tcW w:w="6096" w:type="dxa"/>
          </w:tcPr>
          <w:p w14:paraId="49760FF7" w14:textId="77777777" w:rsidR="00C845E0" w:rsidRPr="00FA3DB6" w:rsidRDefault="00C845E0" w:rsidP="00CA3729">
            <w:pPr>
              <w:rPr>
                <w:lang w:val="de-AT"/>
              </w:rPr>
            </w:pPr>
          </w:p>
        </w:tc>
        <w:tc>
          <w:tcPr>
            <w:tcW w:w="1701" w:type="dxa"/>
          </w:tcPr>
          <w:p w14:paraId="514F50DE" w14:textId="77777777" w:rsidR="00C845E0" w:rsidRPr="00FA3DB6" w:rsidRDefault="00C845E0" w:rsidP="00CA3729">
            <w:pPr>
              <w:rPr>
                <w:lang w:val="de-AT"/>
              </w:rPr>
            </w:pPr>
          </w:p>
        </w:tc>
        <w:tc>
          <w:tcPr>
            <w:tcW w:w="1418" w:type="dxa"/>
          </w:tcPr>
          <w:p w14:paraId="6ADE4231" w14:textId="77777777" w:rsidR="00C845E0" w:rsidRDefault="00C845E0" w:rsidP="00CA3729"/>
        </w:tc>
      </w:tr>
    </w:tbl>
    <w:p w14:paraId="30B5C733" w14:textId="77777777" w:rsidR="00694927" w:rsidRPr="00336591" w:rsidRDefault="00694927" w:rsidP="00336591">
      <w:pPr>
        <w:rPr>
          <w:lang w:eastAsia="en-US"/>
        </w:rPr>
      </w:pPr>
    </w:p>
    <w:p w14:paraId="273F2E20" w14:textId="042198D0" w:rsidR="00AA0954" w:rsidRDefault="00686956" w:rsidP="00AA0954">
      <w:pPr>
        <w:pStyle w:val="1GERM"/>
      </w:pPr>
      <w:bookmarkStart w:id="40" w:name="_Toc236298026"/>
      <w:bookmarkEnd w:id="20"/>
      <w:bookmarkEnd w:id="21"/>
      <w:bookmarkEnd w:id="22"/>
      <w:r>
        <w:lastRenderedPageBreak/>
        <w:t>Festlegung von analysen</w:t>
      </w:r>
      <w:bookmarkEnd w:id="40"/>
      <w:r w:rsidR="00AA0954">
        <w:t xml:space="preserve"> </w:t>
      </w:r>
    </w:p>
    <w:p w14:paraId="145DD844" w14:textId="79F48871" w:rsidR="00686956" w:rsidRPr="0023325F" w:rsidRDefault="00686956" w:rsidP="00686956">
      <w:pPr>
        <w:pStyle w:val="Aufzhlungszeichen"/>
        <w:rPr>
          <w:lang w:eastAsia="en-US"/>
        </w:rPr>
      </w:pPr>
      <w:r>
        <w:rPr>
          <w:lang w:eastAsia="en-US"/>
        </w:rPr>
        <w:t xml:space="preserve">Festlegung welche Arbeitspakete und Analysen im GE-RM beauftragt werden sollen </w:t>
      </w:r>
    </w:p>
    <w:p w14:paraId="499CF3F9" w14:textId="77777777" w:rsidR="0023325F" w:rsidRDefault="0023325F" w:rsidP="00F1414F"/>
    <w:p w14:paraId="310FBA88" w14:textId="0F2DF916" w:rsidR="00AA0954" w:rsidRDefault="00686956" w:rsidP="00AA0954">
      <w:pPr>
        <w:pStyle w:val="1GERM"/>
      </w:pPr>
      <w:bookmarkStart w:id="41" w:name="_Toc236298027"/>
      <w:r>
        <w:lastRenderedPageBreak/>
        <w:t>Projektorganisation</w:t>
      </w:r>
      <w:bookmarkEnd w:id="41"/>
    </w:p>
    <w:p w14:paraId="6860233D" w14:textId="77777777" w:rsidR="00686956" w:rsidRDefault="00686956" w:rsidP="00686956">
      <w:pPr>
        <w:pStyle w:val="Aufzhlungszeichen"/>
        <w:rPr>
          <w:lang w:eastAsia="en-US"/>
        </w:rPr>
      </w:pPr>
      <w:r>
        <w:rPr>
          <w:lang w:eastAsia="en-US"/>
        </w:rPr>
        <w:t>Festlegung der Zuständigkeiten (zumindest Projektleitung und stellvertretende Projektleitung)</w:t>
      </w:r>
    </w:p>
    <w:p w14:paraId="4B34B79F" w14:textId="77777777" w:rsidR="00686956" w:rsidRDefault="00686956" w:rsidP="00686956">
      <w:pPr>
        <w:pStyle w:val="Aufzhlungszeichen"/>
        <w:rPr>
          <w:lang w:eastAsia="en-US"/>
        </w:rPr>
      </w:pPr>
      <w:r>
        <w:rPr>
          <w:lang w:eastAsia="en-US"/>
        </w:rPr>
        <w:t>Ggf. Operative Abwicklung von Besprechungen, Workshops, etc. nach Vergabe durch Auftragnehmer</w:t>
      </w:r>
    </w:p>
    <w:p w14:paraId="50A05D43" w14:textId="5D05E503" w:rsidR="00AA0954" w:rsidRDefault="00686956" w:rsidP="00AA0954">
      <w:pPr>
        <w:pStyle w:val="1GERM"/>
      </w:pPr>
      <w:bookmarkStart w:id="42" w:name="_Toc236298028"/>
      <w:r>
        <w:lastRenderedPageBreak/>
        <w:t>Beteiligungs-und Informationskonzept</w:t>
      </w:r>
      <w:bookmarkEnd w:id="42"/>
    </w:p>
    <w:p w14:paraId="3F89DF6C" w14:textId="77777777" w:rsidR="00686956" w:rsidRDefault="00686956" w:rsidP="00686956">
      <w:pPr>
        <w:pStyle w:val="Aufzhlungszeichen"/>
        <w:rPr>
          <w:lang w:eastAsia="en-US"/>
        </w:rPr>
      </w:pPr>
      <w:r>
        <w:rPr>
          <w:lang w:eastAsia="en-US"/>
        </w:rPr>
        <w:t>Darstellung in welcher Phase welche Zielgruppe in welchem Format informiert und beteiligt werden soll</w:t>
      </w:r>
    </w:p>
    <w:p w14:paraId="274CF599" w14:textId="77777777" w:rsidR="00686956" w:rsidRDefault="00686956" w:rsidP="00686956">
      <w:pPr>
        <w:pStyle w:val="Aufzhlungszeichen"/>
        <w:rPr>
          <w:lang w:eastAsia="en-US"/>
        </w:rPr>
      </w:pPr>
      <w:r>
        <w:rPr>
          <w:lang w:eastAsia="en-US"/>
        </w:rPr>
        <w:t>Definition der Zielgruppen Verwaltungskreis, Resonanzgruppe und alle Interessierten</w:t>
      </w:r>
    </w:p>
    <w:p w14:paraId="3309E3ED" w14:textId="77777777" w:rsidR="0007152F" w:rsidRPr="0007152F" w:rsidRDefault="0007152F" w:rsidP="0007152F">
      <w:pPr>
        <w:pStyle w:val="Aufzhlungszeichen"/>
        <w:numPr>
          <w:ilvl w:val="0"/>
          <w:numId w:val="0"/>
        </w:numPr>
        <w:rPr>
          <w:lang w:eastAsia="en-US"/>
        </w:rPr>
      </w:pPr>
    </w:p>
    <w:p w14:paraId="27CDD55F" w14:textId="19C502CE" w:rsidR="00AA0954" w:rsidRDefault="00686956" w:rsidP="00AA0954">
      <w:pPr>
        <w:pStyle w:val="1GERM"/>
      </w:pPr>
      <w:bookmarkStart w:id="43" w:name="_Toc236298029"/>
      <w:r>
        <w:lastRenderedPageBreak/>
        <w:t>Zeitplan</w:t>
      </w:r>
      <w:bookmarkEnd w:id="43"/>
    </w:p>
    <w:p w14:paraId="64E0ADFC" w14:textId="77777777" w:rsidR="00686956" w:rsidRDefault="00686956" w:rsidP="00686956">
      <w:pPr>
        <w:pStyle w:val="Aufzhlungszeichen"/>
      </w:pPr>
      <w:r>
        <w:t>Darstellung der verschiedenen Projektphasen, Abstimmungen, Beteiligungen und Meilensteine des Projektes in einem Zeitplan</w:t>
      </w:r>
    </w:p>
    <w:p w14:paraId="4CAB9367" w14:textId="0A76812E" w:rsidR="00686956" w:rsidRDefault="00686956" w:rsidP="00686956">
      <w:pPr>
        <w:pStyle w:val="1GERM"/>
      </w:pPr>
      <w:bookmarkStart w:id="44" w:name="_Toc236298030"/>
      <w:r>
        <w:lastRenderedPageBreak/>
        <w:t>Kosten</w:t>
      </w:r>
      <w:bookmarkEnd w:id="44"/>
    </w:p>
    <w:p w14:paraId="2EA1CA1E" w14:textId="77777777" w:rsidR="00686956" w:rsidRDefault="00686956" w:rsidP="00686956">
      <w:pPr>
        <w:pStyle w:val="Aufzhlungszeichen"/>
        <w:rPr>
          <w:lang w:eastAsia="en-US"/>
        </w:rPr>
      </w:pPr>
      <w:r>
        <w:rPr>
          <w:lang w:eastAsia="en-US"/>
        </w:rPr>
        <w:t>Abschätzung der zu erwartenden Kosten basierend auf Stundensätzen sowie abgeschätztem Zeitaufwand</w:t>
      </w:r>
    </w:p>
    <w:p w14:paraId="0FD3A60F" w14:textId="77777777" w:rsidR="00686956" w:rsidRDefault="00686956" w:rsidP="00686956">
      <w:pPr>
        <w:pStyle w:val="Aufzhlungszeichen"/>
        <w:rPr>
          <w:lang w:eastAsia="en-US"/>
        </w:rPr>
      </w:pPr>
      <w:r>
        <w:rPr>
          <w:lang w:eastAsia="en-US"/>
        </w:rPr>
        <w:t>Plausibilisierung der geschätzten Kosten</w:t>
      </w:r>
    </w:p>
    <w:p w14:paraId="4FB3C575" w14:textId="1FAF70E1" w:rsidR="00686956" w:rsidRDefault="00686956" w:rsidP="00686956">
      <w:pPr>
        <w:pStyle w:val="1GERM"/>
      </w:pPr>
      <w:bookmarkStart w:id="45" w:name="_Toc236298031"/>
      <w:r>
        <w:lastRenderedPageBreak/>
        <w:t>Ausschreibung und Vergabe</w:t>
      </w:r>
      <w:bookmarkEnd w:id="45"/>
    </w:p>
    <w:p w14:paraId="33D67590" w14:textId="77777777" w:rsidR="00686956" w:rsidRDefault="00686956" w:rsidP="00686956">
      <w:pPr>
        <w:pStyle w:val="Aufzhlungszeichen"/>
        <w:rPr>
          <w:lang w:eastAsia="en-US"/>
        </w:rPr>
      </w:pPr>
      <w:r>
        <w:rPr>
          <w:lang w:eastAsia="en-US"/>
        </w:rPr>
        <w:t>Welche Vergabe ist aufgrund der abgeschätzten Kosten zulässig?</w:t>
      </w:r>
    </w:p>
    <w:p w14:paraId="4568DA2C" w14:textId="77777777" w:rsidR="00686956" w:rsidRDefault="00686956" w:rsidP="00686956">
      <w:pPr>
        <w:pStyle w:val="Aufzhlungszeichen"/>
        <w:rPr>
          <w:lang w:eastAsia="en-US"/>
        </w:rPr>
      </w:pPr>
      <w:r>
        <w:rPr>
          <w:lang w:eastAsia="en-US"/>
        </w:rPr>
        <w:t>Welche Teile sollen wie ausgeschrieben werden?</w:t>
      </w:r>
    </w:p>
    <w:p w14:paraId="6286A10D" w14:textId="77777777" w:rsidR="00686956" w:rsidRDefault="00686956" w:rsidP="00686956">
      <w:pPr>
        <w:pStyle w:val="Aufzhlungszeichen"/>
        <w:rPr>
          <w:lang w:eastAsia="en-US"/>
        </w:rPr>
      </w:pPr>
      <w:r>
        <w:rPr>
          <w:lang w:eastAsia="en-US"/>
        </w:rPr>
        <w:t>Es wird eine Vergabe basierend auf dem B</w:t>
      </w:r>
      <w:proofErr w:type="spellStart"/>
      <w:r w:rsidRPr="00F01BEA">
        <w:rPr>
          <w:lang w:val="de-DE"/>
        </w:rPr>
        <w:t>estbieterprinzip</w:t>
      </w:r>
      <w:proofErr w:type="spellEnd"/>
      <w:r w:rsidRPr="00F01BEA">
        <w:rPr>
          <w:lang w:val="de-DE"/>
        </w:rPr>
        <w:t xml:space="preserve"> (technisch und wirtschaftlich günstigstes Angebot), bewertet nach dem Angebotspreis (</w:t>
      </w:r>
      <w:r>
        <w:rPr>
          <w:lang w:val="de-DE"/>
        </w:rPr>
        <w:t>4</w:t>
      </w:r>
      <w:r w:rsidRPr="00F01BEA">
        <w:rPr>
          <w:lang w:val="de-DE"/>
        </w:rPr>
        <w:t xml:space="preserve">0%) und </w:t>
      </w:r>
      <w:r>
        <w:rPr>
          <w:lang w:val="de-DE"/>
        </w:rPr>
        <w:t>einem abzugebenden Konzept</w:t>
      </w:r>
      <w:r w:rsidRPr="00F01BEA">
        <w:rPr>
          <w:lang w:val="de-DE"/>
        </w:rPr>
        <w:t xml:space="preserve"> (</w:t>
      </w:r>
      <w:r>
        <w:rPr>
          <w:lang w:val="de-DE"/>
        </w:rPr>
        <w:t>6</w:t>
      </w:r>
      <w:r w:rsidRPr="00F01BEA">
        <w:rPr>
          <w:lang w:val="de-DE"/>
        </w:rPr>
        <w:t>0%)</w:t>
      </w:r>
      <w:r>
        <w:rPr>
          <w:lang w:val="de-DE"/>
        </w:rPr>
        <w:t xml:space="preserve"> empfohlen. </w:t>
      </w:r>
    </w:p>
    <w:p w14:paraId="23AF2210" w14:textId="77777777" w:rsidR="00686956" w:rsidRPr="00686956" w:rsidRDefault="00686956" w:rsidP="00F30541">
      <w:pPr>
        <w:pStyle w:val="Aufzhlungszeichen"/>
        <w:numPr>
          <w:ilvl w:val="0"/>
          <w:numId w:val="0"/>
        </w:numPr>
        <w:ind w:left="284"/>
        <w:rPr>
          <w:lang w:eastAsia="en-US"/>
        </w:rPr>
      </w:pPr>
    </w:p>
    <w:p w14:paraId="42103EE9" w14:textId="71B0A9B3" w:rsidR="000522CC" w:rsidRPr="00FA3DB6" w:rsidRDefault="000522CC" w:rsidP="00AC6444">
      <w:pPr>
        <w:pStyle w:val="SunnumGERM"/>
      </w:pPr>
      <w:bookmarkStart w:id="46" w:name="_Toc196384271"/>
      <w:bookmarkStart w:id="47" w:name="_Toc196385484"/>
      <w:bookmarkStart w:id="48" w:name="_Toc236298032"/>
      <w:r w:rsidRPr="00FA3DB6">
        <w:lastRenderedPageBreak/>
        <w:t>Literaturverzeichnis</w:t>
      </w:r>
      <w:bookmarkEnd w:id="46"/>
      <w:bookmarkEnd w:id="47"/>
      <w:bookmarkEnd w:id="48"/>
      <w:r w:rsidRPr="00FA3DB6">
        <w:t xml:space="preserve"> </w:t>
      </w:r>
    </w:p>
    <w:p w14:paraId="198A1EF0" w14:textId="5C538CD5" w:rsidR="000522CC" w:rsidRPr="00FA3DB6" w:rsidRDefault="000522CC" w:rsidP="00AC6444">
      <w:pPr>
        <w:pStyle w:val="SunnumGERM"/>
      </w:pPr>
      <w:bookmarkStart w:id="49" w:name="_Toc196384273"/>
      <w:bookmarkStart w:id="50" w:name="_Toc196385486"/>
      <w:bookmarkStart w:id="51" w:name="_Toc236298033"/>
      <w:r w:rsidRPr="00FA3DB6">
        <w:lastRenderedPageBreak/>
        <w:t>Anhang</w:t>
      </w:r>
      <w:bookmarkEnd w:id="49"/>
      <w:bookmarkEnd w:id="50"/>
      <w:bookmarkEnd w:id="51"/>
      <w:r w:rsidRPr="00FA3DB6">
        <w:t xml:space="preserve"> </w:t>
      </w:r>
    </w:p>
    <w:p w14:paraId="0C4E9F6C" w14:textId="47F976C2" w:rsidR="000522CC" w:rsidRPr="00FA3DB6" w:rsidRDefault="000522CC" w:rsidP="00F1414F"/>
    <w:sectPr w:rsidR="000522CC" w:rsidRPr="00FA3DB6" w:rsidSect="00831D33">
      <w:headerReference w:type="default" r:id="rId9"/>
      <w:footerReference w:type="default" r:id="rId10"/>
      <w:headerReference w:type="first" r:id="rId11"/>
      <w:pgSz w:w="11906" w:h="16838"/>
      <w:pgMar w:top="1584" w:right="1531" w:bottom="1135"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2C4CD" w14:textId="77777777" w:rsidR="00114DBD" w:rsidRDefault="00114DBD" w:rsidP="000522CC">
      <w:r>
        <w:separator/>
      </w:r>
    </w:p>
  </w:endnote>
  <w:endnote w:type="continuationSeparator" w:id="0">
    <w:p w14:paraId="717AF4CA" w14:textId="77777777" w:rsidR="00114DBD" w:rsidRDefault="00114DBD" w:rsidP="00052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4260464"/>
      <w:docPartObj>
        <w:docPartGallery w:val="Page Numbers (Bottom of Page)"/>
        <w:docPartUnique/>
      </w:docPartObj>
    </w:sdtPr>
    <w:sdtEndPr>
      <w:rPr>
        <w:sz w:val="24"/>
        <w:szCs w:val="20"/>
      </w:rPr>
    </w:sdtEndPr>
    <w:sdtContent>
      <w:p w14:paraId="043E3EDE" w14:textId="3E8CEE9E" w:rsidR="006120FD" w:rsidRPr="006120FD" w:rsidRDefault="006120FD" w:rsidP="006120FD">
        <w:pPr>
          <w:pStyle w:val="Fuzeile"/>
          <w:rPr>
            <w:sz w:val="24"/>
            <w:szCs w:val="20"/>
          </w:rPr>
        </w:pPr>
        <w:r w:rsidRPr="006120FD">
          <w:rPr>
            <w:sz w:val="24"/>
            <w:szCs w:val="20"/>
          </w:rPr>
          <w:fldChar w:fldCharType="begin"/>
        </w:r>
        <w:r w:rsidRPr="006120FD">
          <w:rPr>
            <w:sz w:val="24"/>
            <w:szCs w:val="20"/>
          </w:rPr>
          <w:instrText>PAGE   \* MERGEFORMAT</w:instrText>
        </w:r>
        <w:r w:rsidRPr="006120FD">
          <w:rPr>
            <w:sz w:val="24"/>
            <w:szCs w:val="20"/>
          </w:rPr>
          <w:fldChar w:fldCharType="separate"/>
        </w:r>
        <w:r w:rsidRPr="006120FD">
          <w:rPr>
            <w:sz w:val="24"/>
            <w:szCs w:val="20"/>
            <w:lang w:val="de-DE"/>
          </w:rPr>
          <w:t>2</w:t>
        </w:r>
        <w:r w:rsidRPr="006120FD">
          <w:rPr>
            <w:sz w:val="24"/>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DEEA5" w14:textId="77777777" w:rsidR="00114DBD" w:rsidRDefault="00114DBD" w:rsidP="000522CC">
      <w:r>
        <w:separator/>
      </w:r>
    </w:p>
  </w:footnote>
  <w:footnote w:type="continuationSeparator" w:id="0">
    <w:p w14:paraId="562BD43E" w14:textId="77777777" w:rsidR="00114DBD" w:rsidRDefault="00114DBD" w:rsidP="00052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DD46A" w14:textId="3CBF9CDC" w:rsidR="00534A6A" w:rsidRPr="00831D33" w:rsidRDefault="00E6321D" w:rsidP="000522CC">
    <w:pPr>
      <w:pStyle w:val="Kopfzeile"/>
      <w:rPr>
        <w:rFonts w:ascii="Calibri" w:hAnsi="Calibri" w:cstheme="minorHAnsi"/>
        <w:lang w:eastAsia="de-AT"/>
      </w:rPr>
    </w:pPr>
    <w:r w:rsidRPr="004D2CC9">
      <w:rPr>
        <w:rFonts w:ascii="Calibri" w:hAnsi="Calibri" w:cstheme="minorHAnsi"/>
        <w:lang w:eastAsia="de-AT"/>
      </w:rPr>
      <w:t>GE-RM</w:t>
    </w:r>
    <w:r w:rsidR="00817443">
      <w:rPr>
        <w:rFonts w:ascii="Calibri" w:hAnsi="Calibri" w:cstheme="minorHAnsi"/>
        <w:lang w:eastAsia="de-AT"/>
      </w:rPr>
      <w:t xml:space="preserve"> </w:t>
    </w:r>
    <w:r w:rsidR="00D437FE">
      <w:rPr>
        <w:rFonts w:ascii="Calibri" w:hAnsi="Calibri" w:cstheme="minorHAnsi"/>
        <w:lang w:eastAsia="de-AT"/>
      </w:rPr>
      <w:t>Gewässername</w:t>
    </w:r>
    <w:r w:rsidRPr="004D2CC9">
      <w:rPr>
        <w:rFonts w:ascii="Calibri" w:hAnsi="Calibri" w:cstheme="minorHAnsi"/>
        <w:lang w:eastAsia="de-AT"/>
      </w:rPr>
      <w:ptab w:relativeTo="margin" w:alignment="center" w:leader="none"/>
    </w:r>
    <w:r w:rsidRPr="004D2CC9">
      <w:rPr>
        <w:rFonts w:ascii="Calibri" w:hAnsi="Calibri" w:cstheme="minorHAnsi"/>
        <w:lang w:eastAsia="de-AT"/>
      </w:rPr>
      <w:ptab w:relativeTo="margin" w:alignment="right" w:leader="none"/>
    </w:r>
    <w:r w:rsidR="00462BF8">
      <w:rPr>
        <w:rFonts w:ascii="Calibri" w:hAnsi="Calibri" w:cstheme="minorHAnsi"/>
        <w:lang w:eastAsia="de-AT"/>
      </w:rPr>
      <w:t xml:space="preserve">Bericht </w:t>
    </w:r>
    <w:r w:rsidR="00D437FE">
      <w:t>Vorüberlegungen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D2DC4" w14:textId="0A285C6E" w:rsidR="00831D33" w:rsidRDefault="00112124" w:rsidP="00831D33">
    <w:pPr>
      <w:pStyle w:val="Kopfzeile"/>
      <w:tabs>
        <w:tab w:val="clear" w:pos="4536"/>
        <w:tab w:val="clear" w:pos="9072"/>
        <w:tab w:val="center" w:pos="1313"/>
      </w:tabs>
    </w:pPr>
    <w:r>
      <w:rPr>
        <w:noProof/>
      </w:rPr>
      <w:drawing>
        <wp:anchor distT="0" distB="0" distL="114300" distR="114300" simplePos="0" relativeHeight="251660288" behindDoc="0" locked="0" layoutInCell="1" allowOverlap="1" wp14:anchorId="2CB23263" wp14:editId="4E11CE6D">
          <wp:simplePos x="0" y="0"/>
          <wp:positionH relativeFrom="outsideMargin">
            <wp:posOffset>-1475740</wp:posOffset>
          </wp:positionH>
          <wp:positionV relativeFrom="page">
            <wp:posOffset>381000</wp:posOffset>
          </wp:positionV>
          <wp:extent cx="1903095" cy="733425"/>
          <wp:effectExtent l="0" t="0" r="1905" b="3175"/>
          <wp:wrapThrough wrapText="bothSides">
            <wp:wrapPolygon edited="0">
              <wp:start x="0" y="0"/>
              <wp:lineTo x="0" y="21319"/>
              <wp:lineTo x="21477" y="21319"/>
              <wp:lineTo x="21477" y="0"/>
              <wp:lineTo x="0" y="0"/>
            </wp:wrapPolygon>
          </wp:wrapThrough>
          <wp:docPr id="317939005" name="Grafik 317939005" descr="Logo Land Burgenlan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Land Burgenland">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03095"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079B7A" w14:textId="77777777" w:rsidR="00831D33" w:rsidRDefault="00831D33" w:rsidP="00831D33">
    <w:pPr>
      <w:pStyle w:val="Kopfzeile"/>
      <w:tabs>
        <w:tab w:val="clear" w:pos="4536"/>
        <w:tab w:val="clear" w:pos="9072"/>
        <w:tab w:val="center" w:pos="1313"/>
      </w:tabs>
    </w:pPr>
  </w:p>
  <w:p w14:paraId="5607BA49" w14:textId="77777777" w:rsidR="00831D33" w:rsidRDefault="00831D33" w:rsidP="00831D33">
    <w:pPr>
      <w:pStyle w:val="Kopfzeile"/>
      <w:tabs>
        <w:tab w:val="clear" w:pos="4536"/>
        <w:tab w:val="clear" w:pos="9072"/>
        <w:tab w:val="center" w:pos="1313"/>
      </w:tabs>
    </w:pPr>
  </w:p>
  <w:p w14:paraId="50BF6ACC" w14:textId="53F21BFB" w:rsidR="006D094C" w:rsidRDefault="006D094C" w:rsidP="00831D33">
    <w:pPr>
      <w:pStyle w:val="Kopfzeile"/>
      <w:tabs>
        <w:tab w:val="clear" w:pos="4536"/>
        <w:tab w:val="clear" w:pos="9072"/>
        <w:tab w:val="center" w:pos="1313"/>
      </w:tabs>
    </w:pPr>
    <w:r w:rsidRPr="0056517F">
      <w:rPr>
        <w:noProof/>
      </w:rPr>
      <w:drawing>
        <wp:anchor distT="0" distB="0" distL="114300" distR="114300" simplePos="0" relativeHeight="251659264" behindDoc="0" locked="0" layoutInCell="1" allowOverlap="1" wp14:anchorId="2D25A5F5" wp14:editId="4064073F">
          <wp:simplePos x="0" y="0"/>
          <wp:positionH relativeFrom="column">
            <wp:posOffset>-546735</wp:posOffset>
          </wp:positionH>
          <wp:positionV relativeFrom="page">
            <wp:posOffset>381000</wp:posOffset>
          </wp:positionV>
          <wp:extent cx="2613025" cy="809625"/>
          <wp:effectExtent l="0" t="0" r="0" b="9525"/>
          <wp:wrapThrough wrapText="bothSides">
            <wp:wrapPolygon edited="0">
              <wp:start x="0" y="0"/>
              <wp:lineTo x="0" y="21346"/>
              <wp:lineTo x="21416" y="21346"/>
              <wp:lineTo x="21416" y="0"/>
              <wp:lineTo x="0" y="0"/>
            </wp:wrapPolygon>
          </wp:wrapThrough>
          <wp:docPr id="1169630028" name="Grafik 1169630028" descr="Bundesministerium für Land- und Forstwirtschaft, Klima- und Umweltschutz, Regionen und Wasserwirtsch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ML_Logo_Office_300.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613025" cy="8096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054D9E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FE2E69"/>
    <w:multiLevelType w:val="hybridMultilevel"/>
    <w:tmpl w:val="62EEAFDA"/>
    <w:lvl w:ilvl="0" w:tplc="60C6F420">
      <w:start w:val="1"/>
      <w:numFmt w:val="bullet"/>
      <w:pStyle w:val="Listenabsatz"/>
      <w:lvlText w:val="•"/>
      <w:lvlJc w:val="left"/>
      <w:pPr>
        <w:ind w:left="720" w:hanging="360"/>
      </w:pPr>
      <w:rPr>
        <w:rFonts w:ascii="Corbel" w:hAnsi="Corbel" w:hint="default"/>
        <w:color w:val="E6320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E56161"/>
    <w:multiLevelType w:val="multilevel"/>
    <w:tmpl w:val="FDCC1228"/>
    <w:styleLink w:val="AT-Brief-berschriftengliederung"/>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3" w15:restartNumberingAfterBreak="0">
    <w:nsid w:val="0C640B47"/>
    <w:multiLevelType w:val="multilevel"/>
    <w:tmpl w:val="FBF0E766"/>
    <w:styleLink w:val="ATGliederungsliste"/>
    <w:lvl w:ilvl="0">
      <w:start w:val="1"/>
      <w:numFmt w:val="decimal"/>
      <w:pStyle w:val="Gliederung1"/>
      <w:lvlText w:val="%1."/>
      <w:lvlJc w:val="left"/>
      <w:pPr>
        <w:ind w:left="397" w:hanging="397"/>
      </w:pPr>
      <w:rPr>
        <w:rFonts w:hint="default"/>
      </w:rPr>
    </w:lvl>
    <w:lvl w:ilvl="1">
      <w:start w:val="1"/>
      <w:numFmt w:val="decimal"/>
      <w:pStyle w:val="Gliederung11"/>
      <w:lvlText w:val="%1.%2."/>
      <w:lvlJc w:val="left"/>
      <w:pPr>
        <w:ind w:left="964" w:hanging="567"/>
      </w:pPr>
      <w:rPr>
        <w:rFonts w:hint="default"/>
      </w:rPr>
    </w:lvl>
    <w:lvl w:ilvl="2">
      <w:start w:val="1"/>
      <w:numFmt w:val="decimal"/>
      <w:pStyle w:val="Gliederung111"/>
      <w:lvlText w:val="%1.%2.%3."/>
      <w:lvlJc w:val="left"/>
      <w:pPr>
        <w:ind w:left="1758" w:hanging="794"/>
      </w:pPr>
      <w:rPr>
        <w:rFonts w:hint="default"/>
      </w:rPr>
    </w:lvl>
    <w:lvl w:ilvl="3">
      <w:start w:val="1"/>
      <w:numFmt w:val="decimal"/>
      <w:lvlText w:val="%1.%2.%3.%4."/>
      <w:lvlJc w:val="left"/>
      <w:pPr>
        <w:ind w:left="3318" w:hanging="397"/>
      </w:pPr>
      <w:rPr>
        <w:rFonts w:hint="default"/>
      </w:rPr>
    </w:lvl>
    <w:lvl w:ilvl="4">
      <w:start w:val="1"/>
      <w:numFmt w:val="decimal"/>
      <w:lvlText w:val="%1.%2.%3.%4.%5."/>
      <w:lvlJc w:val="left"/>
      <w:pPr>
        <w:ind w:left="3715" w:hanging="397"/>
      </w:pPr>
      <w:rPr>
        <w:rFonts w:hint="default"/>
      </w:rPr>
    </w:lvl>
    <w:lvl w:ilvl="5">
      <w:start w:val="1"/>
      <w:numFmt w:val="decimal"/>
      <w:lvlText w:val="%1.%2.%3.%4.%5.%6."/>
      <w:lvlJc w:val="left"/>
      <w:pPr>
        <w:ind w:left="4111" w:hanging="396"/>
      </w:pPr>
      <w:rPr>
        <w:rFonts w:hint="default"/>
      </w:rPr>
    </w:lvl>
    <w:lvl w:ilvl="6">
      <w:start w:val="1"/>
      <w:numFmt w:val="decimal"/>
      <w:lvlText w:val="%1.%2.%3.%4.%5.%6.%7."/>
      <w:lvlJc w:val="left"/>
      <w:pPr>
        <w:ind w:left="4508" w:hanging="397"/>
      </w:pPr>
      <w:rPr>
        <w:rFonts w:hint="default"/>
      </w:rPr>
    </w:lvl>
    <w:lvl w:ilvl="7">
      <w:start w:val="1"/>
      <w:numFmt w:val="decimal"/>
      <w:lvlText w:val="%1.%2.%3.%4.%5.%6.%7.%8."/>
      <w:lvlJc w:val="left"/>
      <w:pPr>
        <w:ind w:left="4905" w:hanging="397"/>
      </w:pPr>
      <w:rPr>
        <w:rFonts w:hint="default"/>
      </w:rPr>
    </w:lvl>
    <w:lvl w:ilvl="8">
      <w:start w:val="1"/>
      <w:numFmt w:val="decimal"/>
      <w:lvlText w:val="%1.%2.%3.%4.%5.%6.%7.%8.%9."/>
      <w:lvlJc w:val="left"/>
      <w:pPr>
        <w:ind w:left="5302" w:hanging="397"/>
      </w:pPr>
      <w:rPr>
        <w:rFonts w:hint="default"/>
      </w:rPr>
    </w:lvl>
  </w:abstractNum>
  <w:abstractNum w:abstractNumId="4" w15:restartNumberingAfterBreak="0">
    <w:nsid w:val="17247383"/>
    <w:multiLevelType w:val="multilevel"/>
    <w:tmpl w:val="EF2035A8"/>
    <w:styleLink w:val="Programm-Liste"/>
    <w:lvl w:ilvl="0">
      <w:start w:val="1"/>
      <w:numFmt w:val="bullet"/>
      <w:pStyle w:val="ProgrammAufzhlung1"/>
      <w:lvlText w:val="•"/>
      <w:lvlJc w:val="left"/>
      <w:pPr>
        <w:ind w:left="2285" w:hanging="397"/>
      </w:pPr>
      <w:rPr>
        <w:rFonts w:ascii="Corbel" w:hAnsi="Corbel" w:hint="default"/>
        <w:sz w:val="23"/>
      </w:rPr>
    </w:lvl>
    <w:lvl w:ilvl="1">
      <w:start w:val="1"/>
      <w:numFmt w:val="bullet"/>
      <w:lvlText w:val="o"/>
      <w:lvlJc w:val="left"/>
      <w:pPr>
        <w:ind w:left="3708" w:hanging="360"/>
      </w:pPr>
      <w:rPr>
        <w:rFonts w:ascii="Courier New" w:hAnsi="Courier New" w:cs="Courier New" w:hint="default"/>
      </w:rPr>
    </w:lvl>
    <w:lvl w:ilvl="2">
      <w:start w:val="1"/>
      <w:numFmt w:val="bullet"/>
      <w:lvlText w:val=""/>
      <w:lvlJc w:val="left"/>
      <w:pPr>
        <w:ind w:left="4428" w:hanging="360"/>
      </w:pPr>
      <w:rPr>
        <w:rFonts w:ascii="Wingdings" w:hAnsi="Wingdings" w:hint="default"/>
      </w:rPr>
    </w:lvl>
    <w:lvl w:ilvl="3">
      <w:start w:val="1"/>
      <w:numFmt w:val="bullet"/>
      <w:lvlText w:val=""/>
      <w:lvlJc w:val="left"/>
      <w:pPr>
        <w:ind w:left="5148" w:hanging="360"/>
      </w:pPr>
      <w:rPr>
        <w:rFonts w:ascii="Symbol" w:hAnsi="Symbol" w:hint="default"/>
      </w:rPr>
    </w:lvl>
    <w:lvl w:ilvl="4">
      <w:start w:val="1"/>
      <w:numFmt w:val="bullet"/>
      <w:lvlText w:val="o"/>
      <w:lvlJc w:val="left"/>
      <w:pPr>
        <w:ind w:left="5868" w:hanging="360"/>
      </w:pPr>
      <w:rPr>
        <w:rFonts w:ascii="Courier New" w:hAnsi="Courier New" w:cs="Courier New" w:hint="default"/>
      </w:rPr>
    </w:lvl>
    <w:lvl w:ilvl="5">
      <w:start w:val="1"/>
      <w:numFmt w:val="bullet"/>
      <w:lvlText w:val=""/>
      <w:lvlJc w:val="left"/>
      <w:pPr>
        <w:ind w:left="6588" w:hanging="360"/>
      </w:pPr>
      <w:rPr>
        <w:rFonts w:ascii="Wingdings" w:hAnsi="Wingdings" w:hint="default"/>
      </w:rPr>
    </w:lvl>
    <w:lvl w:ilvl="6">
      <w:start w:val="1"/>
      <w:numFmt w:val="bullet"/>
      <w:lvlText w:val=""/>
      <w:lvlJc w:val="left"/>
      <w:pPr>
        <w:ind w:left="7308" w:hanging="360"/>
      </w:pPr>
      <w:rPr>
        <w:rFonts w:ascii="Symbol" w:hAnsi="Symbol" w:hint="default"/>
      </w:rPr>
    </w:lvl>
    <w:lvl w:ilvl="7">
      <w:start w:val="1"/>
      <w:numFmt w:val="bullet"/>
      <w:lvlText w:val="o"/>
      <w:lvlJc w:val="left"/>
      <w:pPr>
        <w:ind w:left="8028" w:hanging="360"/>
      </w:pPr>
      <w:rPr>
        <w:rFonts w:ascii="Courier New" w:hAnsi="Courier New" w:cs="Courier New" w:hint="default"/>
      </w:rPr>
    </w:lvl>
    <w:lvl w:ilvl="8">
      <w:start w:val="1"/>
      <w:numFmt w:val="bullet"/>
      <w:lvlText w:val=""/>
      <w:lvlJc w:val="left"/>
      <w:pPr>
        <w:ind w:left="8748" w:hanging="360"/>
      </w:pPr>
      <w:rPr>
        <w:rFonts w:ascii="Wingdings" w:hAnsi="Wingdings" w:hint="default"/>
      </w:rPr>
    </w:lvl>
  </w:abstractNum>
  <w:abstractNum w:abstractNumId="5" w15:restartNumberingAfterBreak="0">
    <w:nsid w:val="18C20564"/>
    <w:multiLevelType w:val="hybridMultilevel"/>
    <w:tmpl w:val="E24282BC"/>
    <w:lvl w:ilvl="0" w:tplc="930EE8E4">
      <w:start w:val="1"/>
      <w:numFmt w:val="lowerLetter"/>
      <w:pStyle w:val="Listennummera"/>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1B7673D"/>
    <w:multiLevelType w:val="multilevel"/>
    <w:tmpl w:val="38E62A8C"/>
    <w:styleLink w:val="ATUnsortierteListe"/>
    <w:lvl w:ilvl="0">
      <w:start w:val="1"/>
      <w:numFmt w:val="bullet"/>
      <w:pStyle w:val="Aufzhlungszeichen"/>
      <w:lvlText w:val="•"/>
      <w:lvlJc w:val="left"/>
      <w:pPr>
        <w:ind w:left="397" w:hanging="397"/>
      </w:pPr>
      <w:rPr>
        <w:rFonts w:asciiTheme="minorHAnsi" w:hAnsiTheme="minorHAnsi" w:cs="Times New Roman" w:hint="default"/>
        <w:b w:val="0"/>
        <w:i w:val="0"/>
        <w:color w:val="E1320F" w:themeColor="text2"/>
        <w:sz w:val="24"/>
        <w:szCs w:val="20"/>
      </w:rPr>
    </w:lvl>
    <w:lvl w:ilvl="1">
      <w:start w:val="1"/>
      <w:numFmt w:val="bullet"/>
      <w:pStyle w:val="Aufzhlungszeichen2"/>
      <w:lvlText w:val="−"/>
      <w:lvlJc w:val="left"/>
      <w:pPr>
        <w:ind w:left="794" w:hanging="397"/>
      </w:pPr>
      <w:rPr>
        <w:rFonts w:asciiTheme="minorHAnsi" w:hAnsiTheme="minorHAnsi" w:cs="Times New Roman" w:hint="default"/>
        <w:b w:val="0"/>
        <w:i w:val="0"/>
        <w:caps w:val="0"/>
        <w:strike w:val="0"/>
        <w:dstrike w:val="0"/>
        <w:vanish w:val="0"/>
        <w:color w:val="auto"/>
        <w:sz w:val="24"/>
        <w:szCs w:val="20"/>
        <w:vertAlign w:val="baseline"/>
      </w:rPr>
    </w:lvl>
    <w:lvl w:ilvl="2">
      <w:start w:val="1"/>
      <w:numFmt w:val="bullet"/>
      <w:pStyle w:val="Aufzhlungszeichen3"/>
      <w:lvlText w:val="•"/>
      <w:lvlJc w:val="left"/>
      <w:pPr>
        <w:ind w:left="1191" w:hanging="397"/>
      </w:pPr>
      <w:rPr>
        <w:rFonts w:asciiTheme="minorHAnsi" w:hAnsiTheme="minorHAnsi" w:cs="Times New Roman" w:hint="default"/>
        <w:b w:val="0"/>
        <w:i w:val="0"/>
        <w:color w:val="auto"/>
        <w:sz w:val="24"/>
      </w:rPr>
    </w:lvl>
    <w:lvl w:ilvl="3">
      <w:start w:val="1"/>
      <w:numFmt w:val="bullet"/>
      <w:pStyle w:val="Aufzhlungszeichen4"/>
      <w:lvlText w:val="–"/>
      <w:lvlJc w:val="left"/>
      <w:pPr>
        <w:ind w:left="1588" w:hanging="397"/>
      </w:pPr>
      <w:rPr>
        <w:rFonts w:asciiTheme="minorHAnsi" w:hAnsiTheme="minorHAnsi" w:hint="default"/>
        <w:color w:val="E1320F" w:themeColor="text2"/>
        <w:sz w:val="23"/>
      </w:rPr>
    </w:lvl>
    <w:lvl w:ilvl="4">
      <w:start w:val="1"/>
      <w:numFmt w:val="bullet"/>
      <w:pStyle w:val="Aufzhlungszeichen5"/>
      <w:lvlText w:val="•"/>
      <w:lvlJc w:val="left"/>
      <w:pPr>
        <w:ind w:left="1985" w:hanging="341"/>
      </w:pPr>
      <w:rPr>
        <w:rFonts w:asciiTheme="minorHAnsi" w:hAnsiTheme="minorHAnsi" w:hint="default"/>
        <w:color w:val="E6242F"/>
      </w:rPr>
    </w:lvl>
    <w:lvl w:ilvl="5">
      <w:start w:val="1"/>
      <w:numFmt w:val="bullet"/>
      <w:pStyle w:val="Aufzhlungszeichen6"/>
      <w:lvlText w:val="–"/>
      <w:lvlJc w:val="left"/>
      <w:pPr>
        <w:ind w:left="2381" w:hanging="396"/>
      </w:pPr>
      <w:rPr>
        <w:rFonts w:asciiTheme="minorHAnsi" w:hAnsiTheme="minorHAnsi" w:hint="default"/>
        <w:color w:val="auto"/>
      </w:rPr>
    </w:lvl>
    <w:lvl w:ilvl="6">
      <w:start w:val="1"/>
      <w:numFmt w:val="bullet"/>
      <w:pStyle w:val="Aufzhlungszeichen7"/>
      <w:lvlText w:val="•"/>
      <w:lvlJc w:val="left"/>
      <w:pPr>
        <w:ind w:left="2778" w:hanging="397"/>
      </w:pPr>
      <w:rPr>
        <w:rFonts w:asciiTheme="minorHAnsi" w:hAnsiTheme="minorHAnsi" w:hint="default"/>
        <w:color w:val="auto"/>
      </w:rPr>
    </w:lvl>
    <w:lvl w:ilvl="7">
      <w:start w:val="1"/>
      <w:numFmt w:val="bullet"/>
      <w:pStyle w:val="Aufzhlungszeichen8"/>
      <w:lvlText w:val="–"/>
      <w:lvlJc w:val="left"/>
      <w:pPr>
        <w:ind w:left="3175" w:hanging="397"/>
      </w:pPr>
      <w:rPr>
        <w:rFonts w:asciiTheme="minorHAnsi" w:hAnsiTheme="minorHAnsi" w:hint="default"/>
        <w:color w:val="E6242F"/>
      </w:rPr>
    </w:lvl>
    <w:lvl w:ilvl="8">
      <w:start w:val="1"/>
      <w:numFmt w:val="bullet"/>
      <w:pStyle w:val="Aufzhlungszeichen9"/>
      <w:lvlText w:val="•"/>
      <w:lvlJc w:val="left"/>
      <w:pPr>
        <w:ind w:left="3572" w:hanging="397"/>
      </w:pPr>
      <w:rPr>
        <w:rFonts w:asciiTheme="minorHAnsi" w:hAnsiTheme="minorHAnsi" w:hint="default"/>
        <w:color w:val="E6242F"/>
      </w:rPr>
    </w:lvl>
  </w:abstractNum>
  <w:abstractNum w:abstractNumId="7" w15:restartNumberingAfterBreak="0">
    <w:nsid w:val="3FA26B3C"/>
    <w:multiLevelType w:val="multilevel"/>
    <w:tmpl w:val="EF2035A8"/>
    <w:numStyleLink w:val="Programm-Liste"/>
  </w:abstractNum>
  <w:abstractNum w:abstractNumId="8" w15:restartNumberingAfterBreak="0">
    <w:nsid w:val="446F2289"/>
    <w:multiLevelType w:val="hybridMultilevel"/>
    <w:tmpl w:val="3F1ED3C4"/>
    <w:lvl w:ilvl="0" w:tplc="A64A16D6">
      <w:start w:val="1"/>
      <w:numFmt w:val="bullet"/>
      <w:pStyle w:val="LIFrage"/>
      <w:lvlText w:val="•"/>
      <w:lvlJc w:val="left"/>
      <w:pPr>
        <w:ind w:left="720" w:hanging="360"/>
      </w:pPr>
      <w:rPr>
        <w:rFonts w:ascii="Corbel" w:hAnsi="Corbel" w:hint="default"/>
        <w:u w:color="E6320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D31F79"/>
    <w:multiLevelType w:val="multilevel"/>
    <w:tmpl w:val="EA4CFBFC"/>
    <w:styleLink w:val="eu2018atGliederungsliste"/>
    <w:lvl w:ilvl="0">
      <w:start w:val="1"/>
      <w:numFmt w:val="decimal"/>
      <w:lvlText w:val="%1."/>
      <w:lvlJc w:val="left"/>
      <w:pPr>
        <w:ind w:left="397" w:hanging="397"/>
      </w:pPr>
      <w:rPr>
        <w:rFonts w:hint="default"/>
      </w:rPr>
    </w:lvl>
    <w:lvl w:ilvl="1">
      <w:start w:val="1"/>
      <w:numFmt w:val="decimal"/>
      <w:lvlText w:val="%1.%2."/>
      <w:lvlJc w:val="left"/>
      <w:pPr>
        <w:ind w:left="1361" w:hanging="964"/>
      </w:pPr>
      <w:rPr>
        <w:rFonts w:hint="default"/>
      </w:rPr>
    </w:lvl>
    <w:lvl w:ilvl="2">
      <w:start w:val="1"/>
      <w:numFmt w:val="decimal"/>
      <w:lvlText w:val="%1.%2.%3."/>
      <w:lvlJc w:val="left"/>
      <w:pPr>
        <w:ind w:left="2013" w:hanging="878"/>
      </w:pPr>
      <w:rPr>
        <w:rFonts w:hint="default"/>
      </w:rPr>
    </w:lvl>
    <w:lvl w:ilvl="3">
      <w:start w:val="1"/>
      <w:numFmt w:val="decimal"/>
      <w:lvlText w:val="%1.%2.%3.%4."/>
      <w:lvlJc w:val="left"/>
      <w:pPr>
        <w:ind w:left="2524" w:hanging="397"/>
      </w:pPr>
      <w:rPr>
        <w:rFonts w:hint="default"/>
      </w:rPr>
    </w:lvl>
    <w:lvl w:ilvl="4">
      <w:start w:val="1"/>
      <w:numFmt w:val="decimal"/>
      <w:lvlText w:val="%1.%2.%3.%4.%5."/>
      <w:lvlJc w:val="left"/>
      <w:pPr>
        <w:ind w:left="2921" w:hanging="397"/>
      </w:pPr>
      <w:rPr>
        <w:rFonts w:hint="default"/>
      </w:rPr>
    </w:lvl>
    <w:lvl w:ilvl="5">
      <w:start w:val="1"/>
      <w:numFmt w:val="decimal"/>
      <w:lvlText w:val="%1.%2.%3.%4.%5.%6."/>
      <w:lvlJc w:val="left"/>
      <w:pPr>
        <w:ind w:left="3317" w:hanging="396"/>
      </w:pPr>
      <w:rPr>
        <w:rFonts w:hint="default"/>
      </w:rPr>
    </w:lvl>
    <w:lvl w:ilvl="6">
      <w:start w:val="1"/>
      <w:numFmt w:val="decimal"/>
      <w:lvlText w:val="%1.%2.%3.%4.%5.%6.%7."/>
      <w:lvlJc w:val="left"/>
      <w:pPr>
        <w:ind w:left="3714" w:hanging="397"/>
      </w:pPr>
      <w:rPr>
        <w:rFonts w:hint="default"/>
      </w:rPr>
    </w:lvl>
    <w:lvl w:ilvl="7">
      <w:start w:val="1"/>
      <w:numFmt w:val="decimal"/>
      <w:lvlText w:val="%1.%2.%3.%4.%5.%6.%7.%8."/>
      <w:lvlJc w:val="left"/>
      <w:pPr>
        <w:ind w:left="4111" w:hanging="397"/>
      </w:pPr>
      <w:rPr>
        <w:rFonts w:hint="default"/>
      </w:rPr>
    </w:lvl>
    <w:lvl w:ilvl="8">
      <w:start w:val="1"/>
      <w:numFmt w:val="decimal"/>
      <w:lvlText w:val="%1.%2.%3.%4.%5.%6.%7.%8.%9."/>
      <w:lvlJc w:val="left"/>
      <w:pPr>
        <w:ind w:left="4508" w:hanging="397"/>
      </w:pPr>
      <w:rPr>
        <w:rFonts w:hint="default"/>
      </w:rPr>
    </w:lvl>
  </w:abstractNum>
  <w:abstractNum w:abstractNumId="10" w15:restartNumberingAfterBreak="0">
    <w:nsid w:val="4EAA19BA"/>
    <w:multiLevelType w:val="multilevel"/>
    <w:tmpl w:val="2418F58A"/>
    <w:styleLink w:val="ATNummerierteListe"/>
    <w:lvl w:ilvl="0">
      <w:start w:val="1"/>
      <w:numFmt w:val="decimal"/>
      <w:pStyle w:val="Listennummer"/>
      <w:isLgl/>
      <w:lvlText w:val="%1."/>
      <w:lvlJc w:val="left"/>
      <w:pPr>
        <w:ind w:left="397" w:hanging="397"/>
      </w:pPr>
      <w:rPr>
        <w:rFonts w:asciiTheme="minorHAnsi" w:hAnsiTheme="minorHAnsi" w:hint="default"/>
        <w:b w:val="0"/>
        <w:i w:val="0"/>
        <w:color w:val="E1320F" w:themeColor="text2"/>
        <w:sz w:val="24"/>
      </w:rPr>
    </w:lvl>
    <w:lvl w:ilvl="1">
      <w:start w:val="1"/>
      <w:numFmt w:val="lowerLetter"/>
      <w:pStyle w:val="Listennummer2"/>
      <w:lvlText w:val="%2)"/>
      <w:lvlJc w:val="left"/>
      <w:pPr>
        <w:ind w:left="794" w:hanging="397"/>
      </w:pPr>
      <w:rPr>
        <w:rFonts w:asciiTheme="minorHAnsi" w:hAnsiTheme="minorHAnsi" w:hint="default"/>
        <w:b w:val="0"/>
        <w:i w:val="0"/>
        <w:color w:val="auto"/>
        <w:sz w:val="24"/>
      </w:rPr>
    </w:lvl>
    <w:lvl w:ilvl="2">
      <w:start w:val="1"/>
      <w:numFmt w:val="lowerRoman"/>
      <w:pStyle w:val="Listennummer3"/>
      <w:lvlText w:val="%3)"/>
      <w:lvlJc w:val="left"/>
      <w:pPr>
        <w:ind w:left="1191" w:hanging="397"/>
      </w:pPr>
      <w:rPr>
        <w:rFonts w:asciiTheme="minorHAnsi" w:hAnsiTheme="minorHAnsi" w:hint="default"/>
        <w:b w:val="0"/>
        <w:i w:val="0"/>
        <w:color w:val="auto"/>
        <w:sz w:val="24"/>
      </w:rPr>
    </w:lvl>
    <w:lvl w:ilvl="3">
      <w:start w:val="1"/>
      <w:numFmt w:val="decimal"/>
      <w:pStyle w:val="Listennummer4"/>
      <w:lvlText w:val="%4."/>
      <w:lvlJc w:val="left"/>
      <w:pPr>
        <w:ind w:left="1588" w:hanging="397"/>
      </w:pPr>
      <w:rPr>
        <w:rFonts w:asciiTheme="minorHAnsi" w:hAnsiTheme="minorHAnsi" w:hint="default"/>
      </w:rPr>
    </w:lvl>
    <w:lvl w:ilvl="4">
      <w:start w:val="1"/>
      <w:numFmt w:val="lowerLetter"/>
      <w:pStyle w:val="Listennummer5"/>
      <w:lvlText w:val="%5)"/>
      <w:lvlJc w:val="left"/>
      <w:pPr>
        <w:ind w:left="1985" w:hanging="397"/>
      </w:pPr>
      <w:rPr>
        <w:rFonts w:asciiTheme="minorHAnsi" w:hAnsiTheme="minorHAnsi" w:hint="default"/>
      </w:rPr>
    </w:lvl>
    <w:lvl w:ilvl="5">
      <w:start w:val="1"/>
      <w:numFmt w:val="lowerRoman"/>
      <w:pStyle w:val="Listennummer6"/>
      <w:lvlText w:val="%6)"/>
      <w:lvlJc w:val="left"/>
      <w:pPr>
        <w:ind w:left="2382" w:hanging="397"/>
      </w:pPr>
      <w:rPr>
        <w:rFonts w:asciiTheme="minorHAnsi" w:hAnsiTheme="minorHAnsi" w:hint="default"/>
      </w:rPr>
    </w:lvl>
    <w:lvl w:ilvl="6">
      <w:start w:val="1"/>
      <w:numFmt w:val="decimal"/>
      <w:pStyle w:val="Listennummer7"/>
      <w:lvlText w:val="%7."/>
      <w:lvlJc w:val="left"/>
      <w:pPr>
        <w:ind w:left="2779" w:hanging="397"/>
      </w:pPr>
      <w:rPr>
        <w:rFonts w:asciiTheme="minorHAnsi" w:hAnsiTheme="minorHAnsi" w:hint="default"/>
      </w:rPr>
    </w:lvl>
    <w:lvl w:ilvl="7">
      <w:start w:val="1"/>
      <w:numFmt w:val="lowerLetter"/>
      <w:pStyle w:val="Listennummer8"/>
      <w:lvlText w:val="%8."/>
      <w:lvlJc w:val="left"/>
      <w:pPr>
        <w:ind w:left="3176" w:hanging="397"/>
      </w:pPr>
      <w:rPr>
        <w:rFonts w:asciiTheme="minorHAnsi" w:hAnsiTheme="minorHAnsi" w:hint="default"/>
      </w:rPr>
    </w:lvl>
    <w:lvl w:ilvl="8">
      <w:start w:val="1"/>
      <w:numFmt w:val="lowerRoman"/>
      <w:pStyle w:val="Listennummer9"/>
      <w:lvlText w:val="%9."/>
      <w:lvlJc w:val="left"/>
      <w:pPr>
        <w:ind w:left="3573" w:hanging="397"/>
      </w:pPr>
      <w:rPr>
        <w:rFonts w:asciiTheme="minorHAnsi" w:hAnsiTheme="minorHAnsi" w:hint="default"/>
      </w:rPr>
    </w:lvl>
  </w:abstractNum>
  <w:abstractNum w:abstractNumId="11" w15:restartNumberingAfterBreak="0">
    <w:nsid w:val="55920F75"/>
    <w:multiLevelType w:val="hybridMultilevel"/>
    <w:tmpl w:val="94B09BC8"/>
    <w:lvl w:ilvl="0" w:tplc="0C070001">
      <w:start w:val="1"/>
      <w:numFmt w:val="bullet"/>
      <w:lvlText w:val=""/>
      <w:lvlJc w:val="left"/>
      <w:pPr>
        <w:ind w:left="720" w:hanging="360"/>
      </w:pPr>
      <w:rPr>
        <w:rFonts w:ascii="Symbol" w:hAnsi="Symbol" w:hint="default"/>
        <w:color w:val="F3962C"/>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610722F4"/>
    <w:multiLevelType w:val="multilevel"/>
    <w:tmpl w:val="81B0A2F0"/>
    <w:styleLink w:val="eu2018atGliederungsliste2"/>
    <w:lvl w:ilvl="0">
      <w:start w:val="1"/>
      <w:numFmt w:val="decimal"/>
      <w:lvlText w:val="%1)"/>
      <w:lvlJc w:val="left"/>
      <w:pPr>
        <w:ind w:left="397" w:hanging="397"/>
      </w:pPr>
      <w:rPr>
        <w:rFonts w:hint="default"/>
        <w:b w:val="0"/>
        <w:i w:val="0"/>
        <w:color w:val="auto"/>
        <w:sz w:val="22"/>
      </w:rPr>
    </w:lvl>
    <w:lvl w:ilvl="1">
      <w:start w:val="1"/>
      <w:numFmt w:val="lowerLetter"/>
      <w:lvlText w:val="%2)"/>
      <w:lvlJc w:val="left"/>
      <w:pPr>
        <w:ind w:left="794" w:hanging="397"/>
      </w:pPr>
      <w:rPr>
        <w:rFonts w:hint="default"/>
        <w:b w:val="0"/>
        <w:i w:val="0"/>
        <w:color w:val="auto"/>
        <w:sz w:val="22"/>
      </w:rPr>
    </w:lvl>
    <w:lvl w:ilvl="2">
      <w:start w:val="1"/>
      <w:numFmt w:val="lowerRoman"/>
      <w:lvlText w:val="%3)"/>
      <w:lvlJc w:val="left"/>
      <w:pPr>
        <w:ind w:left="1191" w:hanging="397"/>
      </w:pPr>
      <w:rPr>
        <w:rFonts w:hint="default"/>
        <w:b w:val="0"/>
        <w:i w:val="0"/>
        <w:color w:val="auto"/>
        <w:sz w:val="22"/>
      </w:rPr>
    </w:lvl>
    <w:lvl w:ilvl="3">
      <w:start w:val="1"/>
      <w:numFmt w:val="decimal"/>
      <w:lvlText w:val="(%4)"/>
      <w:lvlJc w:val="left"/>
      <w:pPr>
        <w:ind w:left="1588" w:hanging="397"/>
      </w:pPr>
      <w:rPr>
        <w:rFonts w:hint="default"/>
        <w:b w:val="0"/>
        <w:i w:val="0"/>
        <w:color w:val="auto"/>
        <w:sz w:val="22"/>
      </w:rPr>
    </w:lvl>
    <w:lvl w:ilvl="4">
      <w:start w:val="1"/>
      <w:numFmt w:val="lowerLetter"/>
      <w:lvlText w:val="(%5)"/>
      <w:lvlJc w:val="left"/>
      <w:pPr>
        <w:ind w:left="1985" w:hanging="397"/>
      </w:pPr>
      <w:rPr>
        <w:rFonts w:hint="default"/>
        <w:b/>
        <w:i w:val="0"/>
        <w:color w:val="E6242F"/>
      </w:rPr>
    </w:lvl>
    <w:lvl w:ilvl="5">
      <w:start w:val="1"/>
      <w:numFmt w:val="lowerRoman"/>
      <w:lvlText w:val="(%6)"/>
      <w:lvlJc w:val="left"/>
      <w:pPr>
        <w:ind w:left="2381" w:hanging="396"/>
      </w:pPr>
      <w:rPr>
        <w:rFonts w:hint="default"/>
        <w:b/>
        <w:i w:val="0"/>
        <w:color w:val="E6242F"/>
      </w:rPr>
    </w:lvl>
    <w:lvl w:ilvl="6">
      <w:start w:val="1"/>
      <w:numFmt w:val="decimal"/>
      <w:lvlText w:val="%7."/>
      <w:lvlJc w:val="left"/>
      <w:pPr>
        <w:ind w:left="2778" w:hanging="397"/>
      </w:pPr>
      <w:rPr>
        <w:rFonts w:hint="default"/>
        <w:b/>
        <w:i w:val="0"/>
        <w:color w:val="E6242F"/>
      </w:rPr>
    </w:lvl>
    <w:lvl w:ilvl="7">
      <w:start w:val="1"/>
      <w:numFmt w:val="lowerLetter"/>
      <w:lvlText w:val="%8."/>
      <w:lvlJc w:val="left"/>
      <w:pPr>
        <w:ind w:left="3175" w:hanging="397"/>
      </w:pPr>
      <w:rPr>
        <w:rFonts w:hint="default"/>
        <w:b/>
        <w:i w:val="0"/>
        <w:color w:val="E6242F"/>
      </w:rPr>
    </w:lvl>
    <w:lvl w:ilvl="8">
      <w:start w:val="1"/>
      <w:numFmt w:val="lowerRoman"/>
      <w:lvlText w:val="%9."/>
      <w:lvlJc w:val="left"/>
      <w:pPr>
        <w:ind w:left="3572" w:hanging="397"/>
      </w:pPr>
      <w:rPr>
        <w:rFonts w:hint="default"/>
        <w:b/>
        <w:i w:val="0"/>
        <w:color w:val="E6242F"/>
      </w:rPr>
    </w:lvl>
  </w:abstractNum>
  <w:abstractNum w:abstractNumId="13" w15:restartNumberingAfterBreak="0">
    <w:nsid w:val="70DE350A"/>
    <w:multiLevelType w:val="multilevel"/>
    <w:tmpl w:val="D8362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4F0C65"/>
    <w:multiLevelType w:val="multilevel"/>
    <w:tmpl w:val="753E6C98"/>
    <w:lvl w:ilvl="0">
      <w:start w:val="1"/>
      <w:numFmt w:val="decimal"/>
      <w:pStyle w:val="1GERM"/>
      <w:lvlText w:val="%1."/>
      <w:lvlJc w:val="left"/>
      <w:pPr>
        <w:ind w:left="720" w:hanging="360"/>
      </w:pPr>
      <w:rPr>
        <w:rFonts w:hint="default"/>
      </w:rPr>
    </w:lvl>
    <w:lvl w:ilvl="1">
      <w:start w:val="1"/>
      <w:numFmt w:val="decimal"/>
      <w:pStyle w:val="2GERM"/>
      <w:isLgl/>
      <w:lvlText w:val="%1.%2"/>
      <w:lvlJc w:val="left"/>
      <w:pPr>
        <w:ind w:left="740" w:hanging="380"/>
      </w:pPr>
      <w:rPr>
        <w:rFonts w:hint="default"/>
      </w:rPr>
    </w:lvl>
    <w:lvl w:ilvl="2">
      <w:start w:val="1"/>
      <w:numFmt w:val="decimal"/>
      <w:pStyle w:val="3GERM"/>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98523118">
    <w:abstractNumId w:val="6"/>
  </w:num>
  <w:num w:numId="2" w16cid:durableId="1683358551">
    <w:abstractNumId w:val="9"/>
  </w:num>
  <w:num w:numId="3" w16cid:durableId="1826429566">
    <w:abstractNumId w:val="12"/>
  </w:num>
  <w:num w:numId="4" w16cid:durableId="342780986">
    <w:abstractNumId w:val="1"/>
  </w:num>
  <w:num w:numId="5" w16cid:durableId="284042285">
    <w:abstractNumId w:val="10"/>
  </w:num>
  <w:num w:numId="6" w16cid:durableId="504323499">
    <w:abstractNumId w:val="4"/>
  </w:num>
  <w:num w:numId="7" w16cid:durableId="2044745467">
    <w:abstractNumId w:val="5"/>
  </w:num>
  <w:num w:numId="8" w16cid:durableId="277488641">
    <w:abstractNumId w:val="3"/>
  </w:num>
  <w:num w:numId="9" w16cid:durableId="193659532">
    <w:abstractNumId w:val="7"/>
  </w:num>
  <w:num w:numId="10" w16cid:durableId="524292937">
    <w:abstractNumId w:val="8"/>
  </w:num>
  <w:num w:numId="11" w16cid:durableId="1249802339">
    <w:abstractNumId w:val="6"/>
    <w:lvlOverride w:ilvl="0">
      <w:lvl w:ilvl="0">
        <w:start w:val="1"/>
        <w:numFmt w:val="bullet"/>
        <w:pStyle w:val="Aufzhlungszeichen"/>
        <w:lvlText w:val="•"/>
        <w:lvlJc w:val="left"/>
        <w:pPr>
          <w:ind w:left="397" w:hanging="397"/>
        </w:pPr>
        <w:rPr>
          <w:rFonts w:asciiTheme="minorHAnsi" w:hAnsiTheme="minorHAnsi" w:cs="Times New Roman" w:hint="default"/>
          <w:b w:val="0"/>
          <w:i w:val="0"/>
          <w:color w:val="F3962C"/>
          <w:sz w:val="24"/>
          <w:szCs w:val="20"/>
        </w:rPr>
      </w:lvl>
    </w:lvlOverride>
  </w:num>
  <w:num w:numId="12" w16cid:durableId="1793667156">
    <w:abstractNumId w:val="2"/>
  </w:num>
  <w:num w:numId="13" w16cid:durableId="1190993432">
    <w:abstractNumId w:val="14"/>
  </w:num>
  <w:num w:numId="14" w16cid:durableId="1470054166">
    <w:abstractNumId w:val="0"/>
  </w:num>
  <w:num w:numId="15" w16cid:durableId="21234981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32080912">
    <w:abstractNumId w:val="13"/>
  </w:num>
  <w:num w:numId="17" w16cid:durableId="39207585">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A6A"/>
    <w:rsid w:val="00001E6B"/>
    <w:rsid w:val="000026BD"/>
    <w:rsid w:val="000069CE"/>
    <w:rsid w:val="000116B7"/>
    <w:rsid w:val="000143F9"/>
    <w:rsid w:val="00016E9D"/>
    <w:rsid w:val="000325FC"/>
    <w:rsid w:val="00033C66"/>
    <w:rsid w:val="00036DF8"/>
    <w:rsid w:val="00043637"/>
    <w:rsid w:val="000511C6"/>
    <w:rsid w:val="000522CC"/>
    <w:rsid w:val="00054297"/>
    <w:rsid w:val="00060166"/>
    <w:rsid w:val="00067740"/>
    <w:rsid w:val="0007152F"/>
    <w:rsid w:val="0007604A"/>
    <w:rsid w:val="000A43AC"/>
    <w:rsid w:val="000B0E54"/>
    <w:rsid w:val="000C364C"/>
    <w:rsid w:val="000C6A6B"/>
    <w:rsid w:val="000D26F7"/>
    <w:rsid w:val="000E03BE"/>
    <w:rsid w:val="000E14A7"/>
    <w:rsid w:val="000E2062"/>
    <w:rsid w:val="000E7EEB"/>
    <w:rsid w:val="000F3D60"/>
    <w:rsid w:val="000F6C3A"/>
    <w:rsid w:val="001021CD"/>
    <w:rsid w:val="0010281A"/>
    <w:rsid w:val="00112124"/>
    <w:rsid w:val="00114DBD"/>
    <w:rsid w:val="00115F0A"/>
    <w:rsid w:val="0011636A"/>
    <w:rsid w:val="00122783"/>
    <w:rsid w:val="00126B0E"/>
    <w:rsid w:val="001520BD"/>
    <w:rsid w:val="00153F10"/>
    <w:rsid w:val="0015598E"/>
    <w:rsid w:val="0016588A"/>
    <w:rsid w:val="0016598B"/>
    <w:rsid w:val="00170112"/>
    <w:rsid w:val="00176E3E"/>
    <w:rsid w:val="001A17DB"/>
    <w:rsid w:val="001A21C9"/>
    <w:rsid w:val="001A69A5"/>
    <w:rsid w:val="001B076C"/>
    <w:rsid w:val="001D1800"/>
    <w:rsid w:val="001D4915"/>
    <w:rsid w:val="001D53D4"/>
    <w:rsid w:val="001D5E34"/>
    <w:rsid w:val="001F207E"/>
    <w:rsid w:val="00202215"/>
    <w:rsid w:val="00213217"/>
    <w:rsid w:val="00213558"/>
    <w:rsid w:val="00221932"/>
    <w:rsid w:val="002235B1"/>
    <w:rsid w:val="00225B93"/>
    <w:rsid w:val="00226222"/>
    <w:rsid w:val="0023325F"/>
    <w:rsid w:val="00240B81"/>
    <w:rsid w:val="00254E1C"/>
    <w:rsid w:val="0025659E"/>
    <w:rsid w:val="00270BC0"/>
    <w:rsid w:val="00273D7A"/>
    <w:rsid w:val="0027480E"/>
    <w:rsid w:val="00282632"/>
    <w:rsid w:val="00287FF1"/>
    <w:rsid w:val="002918B2"/>
    <w:rsid w:val="00294511"/>
    <w:rsid w:val="002A2000"/>
    <w:rsid w:val="002A3EE3"/>
    <w:rsid w:val="002A74A5"/>
    <w:rsid w:val="002B27BB"/>
    <w:rsid w:val="002B64D3"/>
    <w:rsid w:val="002B7C75"/>
    <w:rsid w:val="002C4536"/>
    <w:rsid w:val="002D0550"/>
    <w:rsid w:val="002D1014"/>
    <w:rsid w:val="002D4E50"/>
    <w:rsid w:val="002F4AE4"/>
    <w:rsid w:val="002F65DE"/>
    <w:rsid w:val="002F78BA"/>
    <w:rsid w:val="00303914"/>
    <w:rsid w:val="0032382F"/>
    <w:rsid w:val="003252F6"/>
    <w:rsid w:val="003263C8"/>
    <w:rsid w:val="003300B9"/>
    <w:rsid w:val="00331B4C"/>
    <w:rsid w:val="003364C6"/>
    <w:rsid w:val="00336591"/>
    <w:rsid w:val="0035059E"/>
    <w:rsid w:val="00354050"/>
    <w:rsid w:val="003540FA"/>
    <w:rsid w:val="003679E4"/>
    <w:rsid w:val="00367DEE"/>
    <w:rsid w:val="00391AAD"/>
    <w:rsid w:val="00393412"/>
    <w:rsid w:val="00395C98"/>
    <w:rsid w:val="00396824"/>
    <w:rsid w:val="00397444"/>
    <w:rsid w:val="003A670B"/>
    <w:rsid w:val="003A6B11"/>
    <w:rsid w:val="003B093D"/>
    <w:rsid w:val="003C79D9"/>
    <w:rsid w:val="003D53A7"/>
    <w:rsid w:val="003D6089"/>
    <w:rsid w:val="003E547B"/>
    <w:rsid w:val="003E76EE"/>
    <w:rsid w:val="0041290D"/>
    <w:rsid w:val="00420B48"/>
    <w:rsid w:val="0042214F"/>
    <w:rsid w:val="00441E98"/>
    <w:rsid w:val="00443E78"/>
    <w:rsid w:val="00445735"/>
    <w:rsid w:val="004523CE"/>
    <w:rsid w:val="00452F77"/>
    <w:rsid w:val="00453AC1"/>
    <w:rsid w:val="00457335"/>
    <w:rsid w:val="004573E1"/>
    <w:rsid w:val="00462BF8"/>
    <w:rsid w:val="00463E61"/>
    <w:rsid w:val="0046535E"/>
    <w:rsid w:val="00472340"/>
    <w:rsid w:val="00477691"/>
    <w:rsid w:val="00483881"/>
    <w:rsid w:val="0049724E"/>
    <w:rsid w:val="004A0B50"/>
    <w:rsid w:val="004B5C30"/>
    <w:rsid w:val="004C6E4C"/>
    <w:rsid w:val="004D079E"/>
    <w:rsid w:val="004D2CC9"/>
    <w:rsid w:val="004E6289"/>
    <w:rsid w:val="004E73AE"/>
    <w:rsid w:val="004E779A"/>
    <w:rsid w:val="004F0FB7"/>
    <w:rsid w:val="004F37A7"/>
    <w:rsid w:val="005031D7"/>
    <w:rsid w:val="005031FB"/>
    <w:rsid w:val="00505D82"/>
    <w:rsid w:val="00507DC6"/>
    <w:rsid w:val="00511E54"/>
    <w:rsid w:val="00522530"/>
    <w:rsid w:val="00522640"/>
    <w:rsid w:val="00534A6A"/>
    <w:rsid w:val="00551E9F"/>
    <w:rsid w:val="0055283F"/>
    <w:rsid w:val="00554540"/>
    <w:rsid w:val="00555E4A"/>
    <w:rsid w:val="005614C0"/>
    <w:rsid w:val="00561B65"/>
    <w:rsid w:val="005773BD"/>
    <w:rsid w:val="00584FD8"/>
    <w:rsid w:val="00593A76"/>
    <w:rsid w:val="005A03CC"/>
    <w:rsid w:val="005B49C6"/>
    <w:rsid w:val="005C2418"/>
    <w:rsid w:val="005C6E1C"/>
    <w:rsid w:val="005D4B84"/>
    <w:rsid w:val="005D78A7"/>
    <w:rsid w:val="005E6BCA"/>
    <w:rsid w:val="006120FD"/>
    <w:rsid w:val="00614C54"/>
    <w:rsid w:val="00627508"/>
    <w:rsid w:val="00627D01"/>
    <w:rsid w:val="00652E17"/>
    <w:rsid w:val="0065556A"/>
    <w:rsid w:val="00667B56"/>
    <w:rsid w:val="006712A9"/>
    <w:rsid w:val="00671AF4"/>
    <w:rsid w:val="00672B95"/>
    <w:rsid w:val="006748EC"/>
    <w:rsid w:val="00675AD0"/>
    <w:rsid w:val="006776AC"/>
    <w:rsid w:val="00685009"/>
    <w:rsid w:val="00685A53"/>
    <w:rsid w:val="00686956"/>
    <w:rsid w:val="00690137"/>
    <w:rsid w:val="00694927"/>
    <w:rsid w:val="00695CA2"/>
    <w:rsid w:val="006970F7"/>
    <w:rsid w:val="006A3E0E"/>
    <w:rsid w:val="006C620E"/>
    <w:rsid w:val="006D094C"/>
    <w:rsid w:val="006D70A3"/>
    <w:rsid w:val="006E3C32"/>
    <w:rsid w:val="006F577B"/>
    <w:rsid w:val="006F6EA2"/>
    <w:rsid w:val="007048D3"/>
    <w:rsid w:val="00707BD9"/>
    <w:rsid w:val="0071372A"/>
    <w:rsid w:val="007329EB"/>
    <w:rsid w:val="00734F3E"/>
    <w:rsid w:val="007479A3"/>
    <w:rsid w:val="007515B3"/>
    <w:rsid w:val="00762235"/>
    <w:rsid w:val="0076292B"/>
    <w:rsid w:val="00764BDA"/>
    <w:rsid w:val="0077191C"/>
    <w:rsid w:val="00774FF2"/>
    <w:rsid w:val="0077671E"/>
    <w:rsid w:val="00780610"/>
    <w:rsid w:val="0078185D"/>
    <w:rsid w:val="007841D3"/>
    <w:rsid w:val="007A13DB"/>
    <w:rsid w:val="007A4AA8"/>
    <w:rsid w:val="007A7068"/>
    <w:rsid w:val="007B56C6"/>
    <w:rsid w:val="007B73DB"/>
    <w:rsid w:val="007C4482"/>
    <w:rsid w:val="007F192F"/>
    <w:rsid w:val="00814A8B"/>
    <w:rsid w:val="00817443"/>
    <w:rsid w:val="008258F9"/>
    <w:rsid w:val="00831D33"/>
    <w:rsid w:val="00834F57"/>
    <w:rsid w:val="00842ACC"/>
    <w:rsid w:val="00843D4E"/>
    <w:rsid w:val="00855323"/>
    <w:rsid w:val="00861374"/>
    <w:rsid w:val="0088015A"/>
    <w:rsid w:val="00896E32"/>
    <w:rsid w:val="008A2587"/>
    <w:rsid w:val="008B35F0"/>
    <w:rsid w:val="008C59D0"/>
    <w:rsid w:val="008D16C9"/>
    <w:rsid w:val="008D4FD6"/>
    <w:rsid w:val="008D57BA"/>
    <w:rsid w:val="008E23A1"/>
    <w:rsid w:val="008F7F42"/>
    <w:rsid w:val="0090261E"/>
    <w:rsid w:val="00902BE2"/>
    <w:rsid w:val="0090363F"/>
    <w:rsid w:val="00903882"/>
    <w:rsid w:val="009064B4"/>
    <w:rsid w:val="0090750A"/>
    <w:rsid w:val="00915400"/>
    <w:rsid w:val="009164A6"/>
    <w:rsid w:val="009214A6"/>
    <w:rsid w:val="00924B87"/>
    <w:rsid w:val="00933D03"/>
    <w:rsid w:val="009417FA"/>
    <w:rsid w:val="009650C8"/>
    <w:rsid w:val="00973895"/>
    <w:rsid w:val="009761FE"/>
    <w:rsid w:val="0097649E"/>
    <w:rsid w:val="00985638"/>
    <w:rsid w:val="0099352E"/>
    <w:rsid w:val="009A01E8"/>
    <w:rsid w:val="009A0548"/>
    <w:rsid w:val="009A2EDD"/>
    <w:rsid w:val="009A4DF8"/>
    <w:rsid w:val="009B479D"/>
    <w:rsid w:val="009B79D9"/>
    <w:rsid w:val="009C0D87"/>
    <w:rsid w:val="009C12E1"/>
    <w:rsid w:val="009D711D"/>
    <w:rsid w:val="009E02DC"/>
    <w:rsid w:val="009E56AD"/>
    <w:rsid w:val="009E7B04"/>
    <w:rsid w:val="009F00B5"/>
    <w:rsid w:val="009F3447"/>
    <w:rsid w:val="009F482E"/>
    <w:rsid w:val="009F5F02"/>
    <w:rsid w:val="00A11E03"/>
    <w:rsid w:val="00A138B6"/>
    <w:rsid w:val="00A22557"/>
    <w:rsid w:val="00A34647"/>
    <w:rsid w:val="00A40CA6"/>
    <w:rsid w:val="00A468F4"/>
    <w:rsid w:val="00A633C3"/>
    <w:rsid w:val="00A635C7"/>
    <w:rsid w:val="00A63771"/>
    <w:rsid w:val="00A9212A"/>
    <w:rsid w:val="00A957D8"/>
    <w:rsid w:val="00A97B41"/>
    <w:rsid w:val="00AA0954"/>
    <w:rsid w:val="00AA187E"/>
    <w:rsid w:val="00AA1B98"/>
    <w:rsid w:val="00AA732D"/>
    <w:rsid w:val="00AC22C9"/>
    <w:rsid w:val="00AC303C"/>
    <w:rsid w:val="00AC586A"/>
    <w:rsid w:val="00AC6444"/>
    <w:rsid w:val="00AC7B33"/>
    <w:rsid w:val="00AD2131"/>
    <w:rsid w:val="00AD59AC"/>
    <w:rsid w:val="00AD6581"/>
    <w:rsid w:val="00AD767C"/>
    <w:rsid w:val="00AD7C2F"/>
    <w:rsid w:val="00AE59AF"/>
    <w:rsid w:val="00AE5A92"/>
    <w:rsid w:val="00AE7892"/>
    <w:rsid w:val="00B0022D"/>
    <w:rsid w:val="00B15FFC"/>
    <w:rsid w:val="00B2173A"/>
    <w:rsid w:val="00B270DD"/>
    <w:rsid w:val="00B4045B"/>
    <w:rsid w:val="00B431DB"/>
    <w:rsid w:val="00B43D6E"/>
    <w:rsid w:val="00B5039F"/>
    <w:rsid w:val="00B52804"/>
    <w:rsid w:val="00B61886"/>
    <w:rsid w:val="00B669AD"/>
    <w:rsid w:val="00B7531E"/>
    <w:rsid w:val="00B81679"/>
    <w:rsid w:val="00B85D0B"/>
    <w:rsid w:val="00B908D5"/>
    <w:rsid w:val="00B953A8"/>
    <w:rsid w:val="00BA50AA"/>
    <w:rsid w:val="00BA7ED6"/>
    <w:rsid w:val="00BB06C9"/>
    <w:rsid w:val="00BB5F08"/>
    <w:rsid w:val="00BB60C0"/>
    <w:rsid w:val="00BC194B"/>
    <w:rsid w:val="00BD08D8"/>
    <w:rsid w:val="00BE014E"/>
    <w:rsid w:val="00BE0F00"/>
    <w:rsid w:val="00BE472C"/>
    <w:rsid w:val="00BE76AB"/>
    <w:rsid w:val="00BF0F61"/>
    <w:rsid w:val="00BF1250"/>
    <w:rsid w:val="00C06219"/>
    <w:rsid w:val="00C17661"/>
    <w:rsid w:val="00C3152B"/>
    <w:rsid w:val="00C45921"/>
    <w:rsid w:val="00C4603D"/>
    <w:rsid w:val="00C64197"/>
    <w:rsid w:val="00C70400"/>
    <w:rsid w:val="00C70771"/>
    <w:rsid w:val="00C70A07"/>
    <w:rsid w:val="00C7117C"/>
    <w:rsid w:val="00C840CD"/>
    <w:rsid w:val="00C845E0"/>
    <w:rsid w:val="00C86079"/>
    <w:rsid w:val="00C942B6"/>
    <w:rsid w:val="00C95DC1"/>
    <w:rsid w:val="00CA3729"/>
    <w:rsid w:val="00CA56D2"/>
    <w:rsid w:val="00CC0F6D"/>
    <w:rsid w:val="00CD16A9"/>
    <w:rsid w:val="00CE2423"/>
    <w:rsid w:val="00CF7E59"/>
    <w:rsid w:val="00D01C9B"/>
    <w:rsid w:val="00D052FF"/>
    <w:rsid w:val="00D06D68"/>
    <w:rsid w:val="00D1290B"/>
    <w:rsid w:val="00D3301A"/>
    <w:rsid w:val="00D4325E"/>
    <w:rsid w:val="00D437FE"/>
    <w:rsid w:val="00D50E68"/>
    <w:rsid w:val="00D53521"/>
    <w:rsid w:val="00D57C00"/>
    <w:rsid w:val="00D60262"/>
    <w:rsid w:val="00D639A5"/>
    <w:rsid w:val="00D8611C"/>
    <w:rsid w:val="00D90055"/>
    <w:rsid w:val="00D93342"/>
    <w:rsid w:val="00DA3BC8"/>
    <w:rsid w:val="00DA5AB9"/>
    <w:rsid w:val="00DC27E9"/>
    <w:rsid w:val="00DC4258"/>
    <w:rsid w:val="00DD1B25"/>
    <w:rsid w:val="00DD62C3"/>
    <w:rsid w:val="00DF6052"/>
    <w:rsid w:val="00E04A56"/>
    <w:rsid w:val="00E1384D"/>
    <w:rsid w:val="00E14B6E"/>
    <w:rsid w:val="00E25C9A"/>
    <w:rsid w:val="00E32311"/>
    <w:rsid w:val="00E36C6D"/>
    <w:rsid w:val="00E40BD4"/>
    <w:rsid w:val="00E42FCC"/>
    <w:rsid w:val="00E43334"/>
    <w:rsid w:val="00E44E4B"/>
    <w:rsid w:val="00E55175"/>
    <w:rsid w:val="00E6321D"/>
    <w:rsid w:val="00E64D61"/>
    <w:rsid w:val="00E67080"/>
    <w:rsid w:val="00E73A3E"/>
    <w:rsid w:val="00E75CFF"/>
    <w:rsid w:val="00E8735E"/>
    <w:rsid w:val="00E94A45"/>
    <w:rsid w:val="00E9503A"/>
    <w:rsid w:val="00EB45E3"/>
    <w:rsid w:val="00EC4406"/>
    <w:rsid w:val="00ED0BCF"/>
    <w:rsid w:val="00ED158E"/>
    <w:rsid w:val="00ED75BD"/>
    <w:rsid w:val="00EE1D96"/>
    <w:rsid w:val="00EE3384"/>
    <w:rsid w:val="00EF0D9B"/>
    <w:rsid w:val="00EF2801"/>
    <w:rsid w:val="00F0276E"/>
    <w:rsid w:val="00F035A4"/>
    <w:rsid w:val="00F110D9"/>
    <w:rsid w:val="00F1414F"/>
    <w:rsid w:val="00F14DA6"/>
    <w:rsid w:val="00F20C5F"/>
    <w:rsid w:val="00F30541"/>
    <w:rsid w:val="00F549B7"/>
    <w:rsid w:val="00F56C47"/>
    <w:rsid w:val="00F67888"/>
    <w:rsid w:val="00F709EC"/>
    <w:rsid w:val="00F77784"/>
    <w:rsid w:val="00F82D6F"/>
    <w:rsid w:val="00F92518"/>
    <w:rsid w:val="00F96046"/>
    <w:rsid w:val="00F97782"/>
    <w:rsid w:val="00FA1176"/>
    <w:rsid w:val="00FA11A6"/>
    <w:rsid w:val="00FA11C6"/>
    <w:rsid w:val="00FA33A2"/>
    <w:rsid w:val="00FA3DB6"/>
    <w:rsid w:val="00FA4695"/>
    <w:rsid w:val="00FC0264"/>
    <w:rsid w:val="00FC5C6D"/>
    <w:rsid w:val="00FD59F4"/>
    <w:rsid w:val="00FE2A68"/>
    <w:rsid w:val="00FE74EC"/>
    <w:rsid w:val="00FF6C6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1587A"/>
  <w15:chartTrackingRefBased/>
  <w15:docId w15:val="{7B611941-1661-9C48-8BE3-03447F7D0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7"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 w:unhideWhenUsed="1" w:qFormat="1"/>
    <w:lsdException w:name="table of figures" w:semiHidden="1" w:uiPriority="40" w:unhideWhenUsed="1"/>
    <w:lsdException w:name="envelope address" w:semiHidden="1" w:unhideWhenUsed="1"/>
    <w:lsdException w:name="envelope return" w:semiHidden="1" w:unhideWhenUsed="1"/>
    <w:lsdException w:name="footnote reference" w:semiHidden="1" w:uiPriority="57"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lsdException w:name="List Bullet 3" w:semiHidden="1" w:uiPriority="10" w:unhideWhenUsed="1"/>
    <w:lsdException w:name="List Bullet 4" w:semiHidden="1" w:uiPriority="10" w:unhideWhenUsed="1"/>
    <w:lsdException w:name="List Bullet 5" w:semiHidden="1" w:uiPriority="10" w:unhideWhenUsed="1"/>
    <w:lsdException w:name="List Number 2" w:semiHidden="1" w:uiPriority="12" w:unhideWhenUsed="1" w:qFormat="1"/>
    <w:lsdException w:name="List Number 3" w:semiHidden="1" w:uiPriority="12" w:unhideWhenUsed="1"/>
    <w:lsdException w:name="List Number 4" w:semiHidden="1" w:uiPriority="12" w:unhideWhenUsed="1"/>
    <w:lsdException w:name="List Number 5" w:semiHidden="1" w:uiPriority="12" w:unhideWhenUsed="1"/>
    <w:lsdException w:name="Title" w:uiPriority="29" w:qFormat="1"/>
    <w:lsdException w:name="Closing" w:semiHidden="1" w:uiPriority="46"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13" w:unhideWhenUsed="1"/>
    <w:lsdException w:name="List Continue 2" w:semiHidden="1" w:uiPriority="14" w:unhideWhenUsed="1"/>
    <w:lsdException w:name="List Continue 3" w:semiHidden="1" w:uiPriority="14" w:unhideWhenUsed="1"/>
    <w:lsdException w:name="List Continue 4" w:semiHidden="1" w:unhideWhenUsed="1"/>
    <w:lsdException w:name="List Continue 5" w:semiHidden="1" w:unhideWhenUsed="1"/>
    <w:lsdException w:name="Message Header" w:semiHidden="1" w:unhideWhenUsed="1"/>
    <w:lsdException w:name="Subtitle" w:uiPriority="29"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4" w:qFormat="1"/>
    <w:lsdException w:name="Quote" w:uiPriority="2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Standard_GERM"/>
    <w:qFormat/>
    <w:rsid w:val="003C79D9"/>
    <w:pPr>
      <w:spacing w:line="276" w:lineRule="auto"/>
    </w:pPr>
    <w:rPr>
      <w:rFonts w:ascii="Calibri" w:eastAsiaTheme="minorEastAsia" w:hAnsi="Calibri" w:cstheme="minorHAnsi"/>
      <w:sz w:val="24"/>
      <w:szCs w:val="24"/>
      <w:lang w:eastAsia="de-AT"/>
    </w:rPr>
  </w:style>
  <w:style w:type="paragraph" w:styleId="berschrift1">
    <w:name w:val="heading 1"/>
    <w:aliases w:val="Ü1"/>
    <w:basedOn w:val="Standard"/>
    <w:next w:val="Standard"/>
    <w:link w:val="berschrift1Zchn"/>
    <w:uiPriority w:val="2"/>
    <w:rsid w:val="00B5039F"/>
    <w:pPr>
      <w:keepNext/>
      <w:pageBreakBefore/>
      <w:suppressAutoHyphens/>
      <w:spacing w:after="690" w:line="690" w:lineRule="exact"/>
      <w:outlineLvl w:val="0"/>
    </w:pPr>
    <w:rPr>
      <w:rFonts w:asciiTheme="majorHAnsi" w:hAnsiTheme="majorHAnsi" w:cstheme="minorBidi"/>
      <w:bCs/>
      <w:color w:val="E1320F" w:themeColor="text2"/>
      <w:sz w:val="56"/>
      <w:lang w:eastAsia="en-US"/>
    </w:rPr>
  </w:style>
  <w:style w:type="paragraph" w:styleId="berschrift2">
    <w:name w:val="heading 2"/>
    <w:aliases w:val="Ü2"/>
    <w:basedOn w:val="berschrift1"/>
    <w:next w:val="Standard"/>
    <w:link w:val="berschrift2Zchn"/>
    <w:uiPriority w:val="2"/>
    <w:rsid w:val="00B5039F"/>
    <w:pPr>
      <w:pageBreakBefore w:val="0"/>
      <w:spacing w:before="360" w:after="360" w:line="264" w:lineRule="auto"/>
      <w:outlineLvl w:val="1"/>
    </w:pPr>
    <w:rPr>
      <w:b/>
      <w:color w:val="auto"/>
      <w:sz w:val="28"/>
    </w:rPr>
  </w:style>
  <w:style w:type="paragraph" w:styleId="berschrift3">
    <w:name w:val="heading 3"/>
    <w:aliases w:val="Ü3"/>
    <w:basedOn w:val="berschrift2"/>
    <w:next w:val="Standard"/>
    <w:link w:val="berschrift3Zchn"/>
    <w:uiPriority w:val="2"/>
    <w:rsid w:val="00B5039F"/>
    <w:pPr>
      <w:spacing w:after="0" w:line="288" w:lineRule="auto"/>
      <w:outlineLvl w:val="2"/>
    </w:pPr>
    <w:rPr>
      <w:sz w:val="25"/>
    </w:rPr>
  </w:style>
  <w:style w:type="paragraph" w:styleId="berschrift4">
    <w:name w:val="heading 4"/>
    <w:aliases w:val="Ü4"/>
    <w:basedOn w:val="berschrift3"/>
    <w:next w:val="Standard"/>
    <w:link w:val="berschrift4Zchn"/>
    <w:uiPriority w:val="2"/>
    <w:semiHidden/>
    <w:rsid w:val="00B5039F"/>
    <w:pPr>
      <w:outlineLvl w:val="3"/>
    </w:pPr>
    <w:rPr>
      <w:sz w:val="23"/>
    </w:rPr>
  </w:style>
  <w:style w:type="paragraph" w:styleId="berschrift5">
    <w:name w:val="heading 5"/>
    <w:aliases w:val="Ü5"/>
    <w:basedOn w:val="berschrift4"/>
    <w:next w:val="Standard"/>
    <w:link w:val="berschrift5Zchn"/>
    <w:uiPriority w:val="2"/>
    <w:semiHidden/>
    <w:rsid w:val="00B5039F"/>
    <w:pPr>
      <w:outlineLvl w:val="4"/>
    </w:pPr>
    <w:rPr>
      <w:b w:val="0"/>
      <w:color w:val="4D4D4D"/>
    </w:rPr>
  </w:style>
  <w:style w:type="paragraph" w:styleId="berschrift6">
    <w:name w:val="heading 6"/>
    <w:basedOn w:val="Standard"/>
    <w:next w:val="Standard"/>
    <w:link w:val="berschrift6Zchn"/>
    <w:uiPriority w:val="2"/>
    <w:semiHidden/>
    <w:qFormat/>
    <w:rsid w:val="00B5039F"/>
    <w:pPr>
      <w:pBdr>
        <w:bottom w:val="dotted" w:sz="6" w:space="1" w:color="CA0237" w:themeColor="accent1"/>
      </w:pBdr>
      <w:suppressAutoHyphens/>
      <w:spacing w:before="300" w:line="300" w:lineRule="auto"/>
      <w:outlineLvl w:val="5"/>
    </w:pPr>
    <w:rPr>
      <w:rFonts w:asciiTheme="minorHAnsi" w:hAnsiTheme="minorHAnsi" w:cstheme="minorBidi"/>
      <w:caps/>
      <w:color w:val="970128" w:themeColor="accent1" w:themeShade="BF"/>
      <w:spacing w:val="10"/>
      <w:lang w:eastAsia="en-US"/>
    </w:rPr>
  </w:style>
  <w:style w:type="paragraph" w:styleId="berschrift7">
    <w:name w:val="heading 7"/>
    <w:basedOn w:val="Standard"/>
    <w:next w:val="Standard"/>
    <w:link w:val="berschrift7Zchn"/>
    <w:uiPriority w:val="2"/>
    <w:semiHidden/>
    <w:qFormat/>
    <w:rsid w:val="00B5039F"/>
    <w:pPr>
      <w:suppressAutoHyphens/>
      <w:spacing w:before="300" w:line="300" w:lineRule="auto"/>
      <w:outlineLvl w:val="6"/>
    </w:pPr>
    <w:rPr>
      <w:rFonts w:asciiTheme="minorHAnsi" w:hAnsiTheme="minorHAnsi" w:cstheme="minorBidi"/>
      <w:caps/>
      <w:color w:val="970128" w:themeColor="accent1" w:themeShade="BF"/>
      <w:spacing w:val="10"/>
      <w:lang w:eastAsia="en-US"/>
    </w:rPr>
  </w:style>
  <w:style w:type="paragraph" w:styleId="berschrift8">
    <w:name w:val="heading 8"/>
    <w:basedOn w:val="Standard"/>
    <w:next w:val="Standard"/>
    <w:link w:val="berschrift8Zchn"/>
    <w:uiPriority w:val="2"/>
    <w:semiHidden/>
    <w:qFormat/>
    <w:rsid w:val="00B5039F"/>
    <w:pPr>
      <w:suppressAutoHyphens/>
      <w:spacing w:before="300" w:line="300" w:lineRule="auto"/>
      <w:outlineLvl w:val="7"/>
    </w:pPr>
    <w:rPr>
      <w:rFonts w:asciiTheme="minorHAnsi" w:hAnsiTheme="minorHAnsi" w:cstheme="minorBidi"/>
      <w:caps/>
      <w:spacing w:val="10"/>
      <w:sz w:val="18"/>
      <w:szCs w:val="18"/>
      <w:lang w:eastAsia="en-US"/>
    </w:rPr>
  </w:style>
  <w:style w:type="paragraph" w:styleId="berschrift9">
    <w:name w:val="heading 9"/>
    <w:basedOn w:val="Standard"/>
    <w:next w:val="Standard"/>
    <w:link w:val="berschrift9Zchn"/>
    <w:uiPriority w:val="2"/>
    <w:semiHidden/>
    <w:qFormat/>
    <w:rsid w:val="00B5039F"/>
    <w:pPr>
      <w:suppressAutoHyphens/>
      <w:spacing w:before="300" w:line="300" w:lineRule="auto"/>
      <w:outlineLvl w:val="8"/>
    </w:pPr>
    <w:rPr>
      <w:rFonts w:asciiTheme="minorHAnsi" w:hAnsiTheme="minorHAnsi" w:cstheme="minorBidi"/>
      <w:i/>
      <w:caps/>
      <w:spacing w:val="10"/>
      <w:sz w:val="18"/>
      <w:szCs w:val="18"/>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1 Zchn"/>
    <w:basedOn w:val="Absatz-Standardschriftart"/>
    <w:link w:val="berschrift1"/>
    <w:uiPriority w:val="2"/>
    <w:rsid w:val="00B5039F"/>
    <w:rPr>
      <w:rFonts w:asciiTheme="majorHAnsi" w:eastAsiaTheme="minorEastAsia" w:hAnsiTheme="majorHAnsi"/>
      <w:bCs/>
      <w:color w:val="E1320F" w:themeColor="text2"/>
      <w:sz w:val="56"/>
      <w:lang w:val="de-DE"/>
    </w:rPr>
  </w:style>
  <w:style w:type="character" w:customStyle="1" w:styleId="berschrift2Zchn">
    <w:name w:val="Überschrift 2 Zchn"/>
    <w:aliases w:val="Ü2 Zchn"/>
    <w:basedOn w:val="Absatz-Standardschriftart"/>
    <w:link w:val="berschrift2"/>
    <w:uiPriority w:val="2"/>
    <w:rsid w:val="00B5039F"/>
    <w:rPr>
      <w:rFonts w:asciiTheme="majorHAnsi" w:eastAsiaTheme="minorEastAsia" w:hAnsiTheme="majorHAnsi"/>
      <w:b/>
      <w:bCs/>
      <w:sz w:val="28"/>
      <w:lang w:val="de-DE"/>
    </w:rPr>
  </w:style>
  <w:style w:type="character" w:customStyle="1" w:styleId="berschrift3Zchn">
    <w:name w:val="Überschrift 3 Zchn"/>
    <w:aliases w:val="Ü3 Zchn"/>
    <w:basedOn w:val="Absatz-Standardschriftart"/>
    <w:link w:val="berschrift3"/>
    <w:uiPriority w:val="2"/>
    <w:rsid w:val="00B5039F"/>
    <w:rPr>
      <w:rFonts w:asciiTheme="majorHAnsi" w:eastAsiaTheme="minorEastAsia" w:hAnsiTheme="majorHAnsi"/>
      <w:b/>
      <w:bCs/>
      <w:sz w:val="25"/>
      <w:lang w:val="de-DE"/>
    </w:rPr>
  </w:style>
  <w:style w:type="character" w:customStyle="1" w:styleId="berschrift4Zchn">
    <w:name w:val="Überschrift 4 Zchn"/>
    <w:aliases w:val="Ü4 Zchn"/>
    <w:basedOn w:val="Absatz-Standardschriftart"/>
    <w:link w:val="berschrift4"/>
    <w:uiPriority w:val="2"/>
    <w:semiHidden/>
    <w:rsid w:val="00B5039F"/>
    <w:rPr>
      <w:rFonts w:asciiTheme="majorHAnsi" w:eastAsiaTheme="minorEastAsia" w:hAnsiTheme="majorHAnsi"/>
      <w:b/>
      <w:bCs/>
      <w:sz w:val="23"/>
      <w:lang w:val="de-DE"/>
    </w:rPr>
  </w:style>
  <w:style w:type="character" w:customStyle="1" w:styleId="berschrift5Zchn">
    <w:name w:val="Überschrift 5 Zchn"/>
    <w:aliases w:val="Ü5 Zchn"/>
    <w:basedOn w:val="Absatz-Standardschriftart"/>
    <w:link w:val="berschrift5"/>
    <w:uiPriority w:val="2"/>
    <w:semiHidden/>
    <w:rsid w:val="00B5039F"/>
    <w:rPr>
      <w:rFonts w:asciiTheme="majorHAnsi" w:eastAsiaTheme="minorEastAsia" w:hAnsiTheme="majorHAnsi"/>
      <w:bCs/>
      <w:color w:val="4D4D4D"/>
      <w:sz w:val="23"/>
      <w:lang w:val="de-DE"/>
    </w:rPr>
  </w:style>
  <w:style w:type="character" w:customStyle="1" w:styleId="berschrift6Zchn">
    <w:name w:val="Überschrift 6 Zchn"/>
    <w:basedOn w:val="Absatz-Standardschriftart"/>
    <w:link w:val="berschrift6"/>
    <w:uiPriority w:val="2"/>
    <w:semiHidden/>
    <w:rsid w:val="00B5039F"/>
    <w:rPr>
      <w:rFonts w:eastAsiaTheme="minorEastAsia"/>
      <w:caps/>
      <w:color w:val="970128" w:themeColor="accent1" w:themeShade="BF"/>
      <w:spacing w:val="10"/>
      <w:sz w:val="24"/>
      <w:lang w:val="de-DE"/>
    </w:rPr>
  </w:style>
  <w:style w:type="character" w:customStyle="1" w:styleId="berschrift7Zchn">
    <w:name w:val="Überschrift 7 Zchn"/>
    <w:basedOn w:val="Absatz-Standardschriftart"/>
    <w:link w:val="berschrift7"/>
    <w:uiPriority w:val="2"/>
    <w:semiHidden/>
    <w:rsid w:val="00B5039F"/>
    <w:rPr>
      <w:rFonts w:eastAsiaTheme="minorEastAsia"/>
      <w:caps/>
      <w:color w:val="970128" w:themeColor="accent1" w:themeShade="BF"/>
      <w:spacing w:val="10"/>
      <w:sz w:val="24"/>
      <w:lang w:val="de-DE"/>
    </w:rPr>
  </w:style>
  <w:style w:type="character" w:customStyle="1" w:styleId="berschrift8Zchn">
    <w:name w:val="Überschrift 8 Zchn"/>
    <w:basedOn w:val="Absatz-Standardschriftart"/>
    <w:link w:val="berschrift8"/>
    <w:uiPriority w:val="2"/>
    <w:semiHidden/>
    <w:rsid w:val="00B5039F"/>
    <w:rPr>
      <w:rFonts w:eastAsiaTheme="minorEastAsia"/>
      <w:caps/>
      <w:spacing w:val="10"/>
      <w:sz w:val="18"/>
      <w:szCs w:val="18"/>
      <w:lang w:val="de-DE"/>
    </w:rPr>
  </w:style>
  <w:style w:type="character" w:customStyle="1" w:styleId="berschrift9Zchn">
    <w:name w:val="Überschrift 9 Zchn"/>
    <w:basedOn w:val="Absatz-Standardschriftart"/>
    <w:link w:val="berschrift9"/>
    <w:uiPriority w:val="2"/>
    <w:semiHidden/>
    <w:rsid w:val="00B5039F"/>
    <w:rPr>
      <w:rFonts w:eastAsiaTheme="minorEastAsia"/>
      <w:i/>
      <w:caps/>
      <w:spacing w:val="10"/>
      <w:sz w:val="18"/>
      <w:szCs w:val="18"/>
      <w:lang w:val="de-DE"/>
    </w:rPr>
  </w:style>
  <w:style w:type="paragraph" w:customStyle="1" w:styleId="Absendedaten">
    <w:name w:val="Absendedaten"/>
    <w:basedOn w:val="KeinLeerraum"/>
    <w:uiPriority w:val="49"/>
    <w:rsid w:val="00B5039F"/>
    <w:pPr>
      <w:spacing w:line="240" w:lineRule="exact"/>
    </w:pPr>
    <w:rPr>
      <w:sz w:val="18"/>
      <w:szCs w:val="16"/>
    </w:rPr>
  </w:style>
  <w:style w:type="paragraph" w:styleId="Verzeichnis1">
    <w:name w:val="toc 1"/>
    <w:basedOn w:val="Standard"/>
    <w:next w:val="Standard"/>
    <w:link w:val="Verzeichnis1Zchn"/>
    <w:autoRedefine/>
    <w:uiPriority w:val="39"/>
    <w:rsid w:val="004A0B50"/>
    <w:pPr>
      <w:tabs>
        <w:tab w:val="left" w:pos="480"/>
        <w:tab w:val="right" w:leader="dot" w:pos="8834"/>
      </w:tabs>
      <w:spacing w:before="360" w:after="0"/>
    </w:pPr>
    <w:rPr>
      <w:rFonts w:asciiTheme="majorHAnsi" w:hAnsiTheme="majorHAnsi" w:cstheme="majorHAnsi"/>
      <w:b/>
      <w:bCs/>
      <w:caps/>
      <w:noProof/>
    </w:rPr>
  </w:style>
  <w:style w:type="paragraph" w:styleId="Fuzeile">
    <w:name w:val="footer"/>
    <w:basedOn w:val="Standard"/>
    <w:link w:val="FuzeileZchn"/>
    <w:uiPriority w:val="99"/>
    <w:rsid w:val="00B5039F"/>
    <w:pPr>
      <w:tabs>
        <w:tab w:val="right" w:pos="8845"/>
      </w:tabs>
      <w:suppressAutoHyphens/>
      <w:spacing w:line="300" w:lineRule="auto"/>
      <w:jc w:val="right"/>
    </w:pPr>
    <w:rPr>
      <w:rFonts w:asciiTheme="minorHAnsi" w:hAnsiTheme="minorHAnsi" w:cstheme="minorBidi"/>
      <w:sz w:val="18"/>
      <w:szCs w:val="15"/>
      <w:lang w:eastAsia="en-US"/>
    </w:rPr>
  </w:style>
  <w:style w:type="character" w:customStyle="1" w:styleId="FuzeileZchn">
    <w:name w:val="Fußzeile Zchn"/>
    <w:basedOn w:val="Absatz-Standardschriftart"/>
    <w:link w:val="Fuzeile"/>
    <w:uiPriority w:val="99"/>
    <w:rsid w:val="00B5039F"/>
    <w:rPr>
      <w:rFonts w:eastAsiaTheme="minorEastAsia"/>
      <w:sz w:val="18"/>
      <w:szCs w:val="15"/>
      <w:lang w:val="de-DE"/>
    </w:rPr>
  </w:style>
  <w:style w:type="paragraph" w:styleId="KeinLeerraum">
    <w:name w:val="No Spacing"/>
    <w:basedOn w:val="Standard"/>
    <w:link w:val="KeinLeerraumZchn"/>
    <w:rsid w:val="00B5039F"/>
    <w:pPr>
      <w:suppressAutoHyphens/>
      <w:spacing w:line="300" w:lineRule="auto"/>
    </w:pPr>
    <w:rPr>
      <w:rFonts w:asciiTheme="minorHAnsi" w:hAnsiTheme="minorHAnsi" w:cstheme="minorBidi"/>
      <w:lang w:eastAsia="en-US"/>
    </w:rPr>
  </w:style>
  <w:style w:type="paragraph" w:styleId="Beschriftung">
    <w:name w:val="caption"/>
    <w:basedOn w:val="Standard"/>
    <w:next w:val="Standard"/>
    <w:uiPriority w:val="5"/>
    <w:qFormat/>
    <w:rsid w:val="00B5039F"/>
    <w:pPr>
      <w:keepNext/>
      <w:suppressAutoHyphens/>
      <w:spacing w:before="360" w:after="360" w:line="300" w:lineRule="auto"/>
    </w:pPr>
    <w:rPr>
      <w:rFonts w:asciiTheme="minorHAnsi" w:hAnsiTheme="minorHAnsi" w:cstheme="minorBidi"/>
      <w:bCs/>
      <w:color w:val="404040" w:themeColor="text1" w:themeTint="BF"/>
      <w:sz w:val="21"/>
      <w:szCs w:val="16"/>
      <w:lang w:eastAsia="en-US"/>
    </w:rPr>
  </w:style>
  <w:style w:type="paragraph" w:customStyle="1" w:styleId="ProgrammWannWas">
    <w:name w:val="Programm Wann Was"/>
    <w:aliases w:val="P-Wann-Was"/>
    <w:basedOn w:val="Standard"/>
    <w:uiPriority w:val="23"/>
    <w:rsid w:val="00B5039F"/>
    <w:pPr>
      <w:suppressAutoHyphens/>
      <w:spacing w:after="360" w:line="300" w:lineRule="auto"/>
      <w:ind w:left="1888" w:hanging="1888"/>
    </w:pPr>
    <w:rPr>
      <w:rFonts w:asciiTheme="minorHAnsi" w:eastAsia="Times New Roman" w:hAnsiTheme="minorHAnsi" w:cs="Times New Roman"/>
    </w:rPr>
  </w:style>
  <w:style w:type="character" w:styleId="Fett">
    <w:name w:val="Strong"/>
    <w:uiPriority w:val="1"/>
    <w:rsid w:val="00B5039F"/>
    <w:rPr>
      <w:b/>
      <w:bCs/>
    </w:rPr>
  </w:style>
  <w:style w:type="paragraph" w:styleId="Kommentartext">
    <w:name w:val="annotation text"/>
    <w:basedOn w:val="Standard"/>
    <w:link w:val="KommentartextZchn"/>
    <w:uiPriority w:val="99"/>
    <w:semiHidden/>
    <w:unhideWhenUsed/>
    <w:rsid w:val="00B5039F"/>
    <w:pPr>
      <w:suppressAutoHyphens/>
      <w:spacing w:after="360" w:line="240" w:lineRule="auto"/>
    </w:pPr>
    <w:rPr>
      <w:rFonts w:asciiTheme="minorHAnsi" w:hAnsiTheme="minorHAnsi" w:cstheme="minorBidi"/>
      <w:sz w:val="20"/>
      <w:lang w:eastAsia="en-US"/>
    </w:rPr>
  </w:style>
  <w:style w:type="character" w:customStyle="1" w:styleId="KommentartextZchn">
    <w:name w:val="Kommentartext Zchn"/>
    <w:basedOn w:val="Absatz-Standardschriftart"/>
    <w:link w:val="Kommentartext"/>
    <w:uiPriority w:val="99"/>
    <w:semiHidden/>
    <w:rsid w:val="00B5039F"/>
    <w:rPr>
      <w:rFonts w:eastAsiaTheme="minorEastAsia"/>
      <w:sz w:val="20"/>
      <w:szCs w:val="24"/>
      <w:lang w:val="de-DE"/>
    </w:rPr>
  </w:style>
  <w:style w:type="paragraph" w:styleId="Listenabsatz">
    <w:name w:val="List Paragraph"/>
    <w:basedOn w:val="Standard"/>
    <w:uiPriority w:val="54"/>
    <w:rsid w:val="00B5039F"/>
    <w:pPr>
      <w:numPr>
        <w:numId w:val="4"/>
      </w:numPr>
      <w:suppressAutoHyphens/>
      <w:spacing w:after="360" w:line="300" w:lineRule="auto"/>
      <w:ind w:left="397" w:hanging="397"/>
      <w:contextualSpacing/>
    </w:pPr>
    <w:rPr>
      <w:rFonts w:asciiTheme="minorHAnsi" w:hAnsiTheme="minorHAnsi" w:cstheme="minorBidi"/>
      <w:lang w:eastAsia="en-US"/>
    </w:rPr>
  </w:style>
  <w:style w:type="paragraph" w:styleId="Zitat">
    <w:name w:val="Quote"/>
    <w:basedOn w:val="Standard"/>
    <w:next w:val="Standard"/>
    <w:link w:val="ZitatZchn"/>
    <w:uiPriority w:val="20"/>
    <w:rsid w:val="00B5039F"/>
    <w:pPr>
      <w:suppressAutoHyphens/>
      <w:spacing w:after="360" w:line="300" w:lineRule="auto"/>
      <w:ind w:left="397" w:right="794"/>
    </w:pPr>
    <w:rPr>
      <w:rFonts w:asciiTheme="minorHAnsi" w:hAnsiTheme="minorHAnsi" w:cstheme="minorBidi"/>
      <w:iCs/>
      <w:color w:val="E1320F" w:themeColor="text2"/>
      <w:sz w:val="25"/>
      <w:lang w:eastAsia="en-US"/>
    </w:rPr>
  </w:style>
  <w:style w:type="character" w:customStyle="1" w:styleId="ZitatZchn">
    <w:name w:val="Zitat Zchn"/>
    <w:basedOn w:val="Absatz-Standardschriftart"/>
    <w:link w:val="Zitat"/>
    <w:uiPriority w:val="20"/>
    <w:rsid w:val="00B5039F"/>
    <w:rPr>
      <w:rFonts w:eastAsiaTheme="minorEastAsia"/>
      <w:iCs/>
      <w:color w:val="E1320F" w:themeColor="text2"/>
      <w:sz w:val="25"/>
      <w:szCs w:val="24"/>
      <w:lang w:val="de-DE"/>
    </w:rPr>
  </w:style>
  <w:style w:type="paragraph" w:styleId="IntensivesZitat">
    <w:name w:val="Intense Quote"/>
    <w:basedOn w:val="Standard"/>
    <w:next w:val="Standard"/>
    <w:link w:val="IntensivesZitatZchn"/>
    <w:uiPriority w:val="30"/>
    <w:rsid w:val="00B5039F"/>
    <w:pPr>
      <w:pBdr>
        <w:top w:val="single" w:sz="4" w:space="10" w:color="CA0237" w:themeColor="accent1"/>
        <w:left w:val="single" w:sz="4" w:space="10" w:color="CA0237" w:themeColor="accent1"/>
      </w:pBdr>
      <w:suppressAutoHyphens/>
      <w:spacing w:line="300" w:lineRule="auto"/>
      <w:ind w:left="1296" w:right="1152"/>
      <w:jc w:val="both"/>
    </w:pPr>
    <w:rPr>
      <w:rFonts w:asciiTheme="minorHAnsi" w:hAnsiTheme="minorHAnsi" w:cstheme="minorBidi"/>
      <w:i/>
      <w:iCs/>
      <w:lang w:eastAsia="en-US"/>
    </w:rPr>
  </w:style>
  <w:style w:type="character" w:customStyle="1" w:styleId="IntensivesZitatZchn">
    <w:name w:val="Intensives Zitat Zchn"/>
    <w:basedOn w:val="Absatz-Standardschriftart"/>
    <w:link w:val="IntensivesZitat"/>
    <w:uiPriority w:val="30"/>
    <w:rsid w:val="00B5039F"/>
    <w:rPr>
      <w:rFonts w:eastAsiaTheme="minorEastAsia"/>
      <w:i/>
      <w:iCs/>
      <w:sz w:val="24"/>
      <w:szCs w:val="24"/>
      <w:lang w:val="de-DE"/>
    </w:rPr>
  </w:style>
  <w:style w:type="character" w:styleId="IntensiveHervorhebung">
    <w:name w:val="Intense Emphasis"/>
    <w:uiPriority w:val="21"/>
    <w:rsid w:val="00B5039F"/>
    <w:rPr>
      <w:b/>
      <w:bCs/>
      <w:caps/>
      <w:smallCaps w:val="0"/>
      <w:color w:val="E1320F" w:themeColor="text2"/>
      <w:spacing w:val="0"/>
    </w:rPr>
  </w:style>
  <w:style w:type="paragraph" w:customStyle="1" w:styleId="KennZ">
    <w:name w:val="KennZ"/>
    <w:basedOn w:val="GZ"/>
    <w:uiPriority w:val="49"/>
    <w:semiHidden/>
    <w:qFormat/>
    <w:locked/>
    <w:rsid w:val="00B5039F"/>
    <w:pPr>
      <w:spacing w:after="345"/>
    </w:pPr>
    <w:rPr>
      <w:b/>
      <w:caps/>
    </w:rPr>
  </w:style>
  <w:style w:type="character" w:styleId="IntensiverVerweis">
    <w:name w:val="Intense Reference"/>
    <w:uiPriority w:val="32"/>
    <w:rsid w:val="00B5039F"/>
    <w:rPr>
      <w:b/>
      <w:bCs/>
      <w:i/>
      <w:iCs/>
      <w:caps/>
      <w:color w:val="CA0237" w:themeColor="accent1"/>
    </w:rPr>
  </w:style>
  <w:style w:type="paragraph" w:styleId="Inhaltsverzeichnisberschrift">
    <w:name w:val="TOC Heading"/>
    <w:basedOn w:val="berschrift1"/>
    <w:next w:val="Standard"/>
    <w:uiPriority w:val="39"/>
    <w:semiHidden/>
    <w:unhideWhenUsed/>
    <w:qFormat/>
    <w:rsid w:val="00B5039F"/>
    <w:pPr>
      <w:outlineLvl w:val="9"/>
    </w:pPr>
  </w:style>
  <w:style w:type="paragraph" w:customStyle="1" w:styleId="PersonalName">
    <w:name w:val="Personal Name"/>
    <w:basedOn w:val="Standard"/>
    <w:uiPriority w:val="99"/>
    <w:semiHidden/>
    <w:locked/>
    <w:rsid w:val="00B5039F"/>
    <w:pPr>
      <w:spacing w:before="720"/>
    </w:pPr>
    <w:rPr>
      <w:b/>
      <w:color w:val="000000"/>
      <w:spacing w:val="10"/>
      <w:kern w:val="28"/>
      <w:sz w:val="28"/>
      <w:szCs w:val="28"/>
    </w:rPr>
  </w:style>
  <w:style w:type="character" w:customStyle="1" w:styleId="KeinLeerraumZchn">
    <w:name w:val="Kein Leerraum Zchn"/>
    <w:basedOn w:val="Absatz-Standardschriftart"/>
    <w:link w:val="KeinLeerraum"/>
    <w:rsid w:val="00B5039F"/>
    <w:rPr>
      <w:rFonts w:eastAsiaTheme="minorEastAsia"/>
      <w:sz w:val="24"/>
      <w:szCs w:val="24"/>
      <w:lang w:val="de-DE"/>
    </w:rPr>
  </w:style>
  <w:style w:type="paragraph" w:styleId="Sprechblasentext">
    <w:name w:val="Balloon Text"/>
    <w:basedOn w:val="Standard"/>
    <w:link w:val="SprechblasentextZchn"/>
    <w:uiPriority w:val="99"/>
    <w:semiHidden/>
    <w:unhideWhenUsed/>
    <w:rsid w:val="00B5039F"/>
    <w:pPr>
      <w:suppressAutoHyphens/>
      <w:spacing w:line="240" w:lineRule="auto"/>
    </w:pPr>
    <w:rPr>
      <w:rFonts w:ascii="Tahoma"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B5039F"/>
    <w:rPr>
      <w:rFonts w:ascii="Tahoma" w:eastAsiaTheme="minorEastAsia" w:hAnsi="Tahoma" w:cs="Tahoma"/>
      <w:sz w:val="16"/>
      <w:szCs w:val="16"/>
      <w:lang w:val="de-DE"/>
    </w:rPr>
  </w:style>
  <w:style w:type="table" w:styleId="Tabellenraster">
    <w:name w:val="Table Grid"/>
    <w:basedOn w:val="NormaleTabelle"/>
    <w:rsid w:val="00B5039F"/>
    <w:pPr>
      <w:spacing w:after="0" w:line="264" w:lineRule="auto"/>
    </w:pPr>
    <w:rPr>
      <w:rFonts w:eastAsiaTheme="minorEastAsia"/>
      <w:sz w:val="21"/>
      <w:szCs w:val="24"/>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character" w:styleId="Hyperlink">
    <w:name w:val="Hyperlink"/>
    <w:basedOn w:val="Absatz-Standardschriftart"/>
    <w:uiPriority w:val="99"/>
    <w:qFormat/>
    <w:rsid w:val="00B5039F"/>
    <w:rPr>
      <w:rFonts w:asciiTheme="minorHAnsi" w:hAnsiTheme="minorHAnsi"/>
      <w:color w:val="auto"/>
      <w:u w:val="single"/>
    </w:rPr>
  </w:style>
  <w:style w:type="paragraph" w:styleId="Kopfzeile">
    <w:name w:val="header"/>
    <w:basedOn w:val="Standard"/>
    <w:link w:val="KopfzeileZchn"/>
    <w:uiPriority w:val="99"/>
    <w:rsid w:val="00B5039F"/>
    <w:pPr>
      <w:tabs>
        <w:tab w:val="center" w:pos="4536"/>
        <w:tab w:val="right" w:pos="9072"/>
      </w:tabs>
      <w:suppressAutoHyphens/>
      <w:spacing w:line="240" w:lineRule="auto"/>
    </w:pPr>
    <w:rPr>
      <w:rFonts w:asciiTheme="minorHAnsi" w:hAnsiTheme="minorHAnsi" w:cstheme="minorBidi"/>
      <w:lang w:eastAsia="en-US"/>
    </w:rPr>
  </w:style>
  <w:style w:type="character" w:customStyle="1" w:styleId="KopfzeileZchn">
    <w:name w:val="Kopfzeile Zchn"/>
    <w:basedOn w:val="Absatz-Standardschriftart"/>
    <w:link w:val="Kopfzeile"/>
    <w:uiPriority w:val="99"/>
    <w:rsid w:val="00B5039F"/>
    <w:rPr>
      <w:rFonts w:eastAsiaTheme="minorEastAsia"/>
      <w:sz w:val="24"/>
      <w:szCs w:val="24"/>
      <w:lang w:val="de-DE"/>
    </w:rPr>
  </w:style>
  <w:style w:type="paragraph" w:customStyle="1" w:styleId="UnterzeichnetiV">
    <w:name w:val="Unterzeichnet i.V."/>
    <w:basedOn w:val="KeinLeerraum"/>
    <w:next w:val="Standard"/>
    <w:uiPriority w:val="46"/>
    <w:rsid w:val="00B5039F"/>
  </w:style>
  <w:style w:type="character" w:styleId="Platzhaltertext">
    <w:name w:val="Placeholder Text"/>
    <w:basedOn w:val="Absatz-Standardschriftart"/>
    <w:uiPriority w:val="99"/>
    <w:semiHidden/>
    <w:rsid w:val="00B5039F"/>
    <w:rPr>
      <w:color w:val="808080"/>
    </w:rPr>
  </w:style>
  <w:style w:type="paragraph" w:styleId="Titel">
    <w:name w:val="Title"/>
    <w:basedOn w:val="Standard"/>
    <w:next w:val="Untertitel"/>
    <w:link w:val="TitelZchn"/>
    <w:uiPriority w:val="29"/>
    <w:rsid w:val="00B5039F"/>
    <w:pPr>
      <w:framePr w:w="9072" w:hSpace="284" w:wrap="around" w:hAnchor="page" w:x="1611" w:yAlign="bottom" w:anchorLock="1"/>
      <w:suppressAutoHyphens/>
      <w:spacing w:after="360" w:line="690" w:lineRule="exact"/>
    </w:pPr>
    <w:rPr>
      <w:rFonts w:asciiTheme="minorHAnsi" w:eastAsia="Calibri" w:hAnsiTheme="minorHAnsi" w:cs="Times New Roman"/>
      <w:sz w:val="56"/>
      <w:szCs w:val="60"/>
      <w:lang w:eastAsia="en-US"/>
    </w:rPr>
  </w:style>
  <w:style w:type="character" w:customStyle="1" w:styleId="TitelZchn">
    <w:name w:val="Titel Zchn"/>
    <w:basedOn w:val="Absatz-Standardschriftart"/>
    <w:link w:val="Titel"/>
    <w:uiPriority w:val="29"/>
    <w:rsid w:val="00B5039F"/>
    <w:rPr>
      <w:rFonts w:eastAsia="Calibri" w:cs="Times New Roman"/>
      <w:sz w:val="56"/>
      <w:szCs w:val="60"/>
      <w:lang w:val="de-DE"/>
    </w:rPr>
  </w:style>
  <w:style w:type="paragraph" w:styleId="Untertitel">
    <w:name w:val="Subtitle"/>
    <w:basedOn w:val="Standard"/>
    <w:next w:val="Standard"/>
    <w:link w:val="UntertitelZchn"/>
    <w:uiPriority w:val="29"/>
    <w:rsid w:val="00B5039F"/>
    <w:pPr>
      <w:numPr>
        <w:ilvl w:val="1"/>
      </w:numPr>
      <w:suppressAutoHyphens/>
      <w:spacing w:after="360" w:line="300" w:lineRule="auto"/>
      <w:ind w:left="120"/>
    </w:pPr>
    <w:rPr>
      <w:rFonts w:asciiTheme="minorHAnsi" w:eastAsiaTheme="majorEastAsia" w:hAnsiTheme="minorHAnsi" w:cstheme="majorBidi"/>
      <w:iCs/>
      <w:sz w:val="28"/>
      <w:lang w:eastAsia="en-US"/>
    </w:rPr>
  </w:style>
  <w:style w:type="character" w:customStyle="1" w:styleId="UntertitelZchn">
    <w:name w:val="Untertitel Zchn"/>
    <w:basedOn w:val="Absatz-Standardschriftart"/>
    <w:link w:val="Untertitel"/>
    <w:uiPriority w:val="29"/>
    <w:rsid w:val="00B5039F"/>
    <w:rPr>
      <w:rFonts w:eastAsiaTheme="majorEastAsia" w:cstheme="majorBidi"/>
      <w:iCs/>
      <w:sz w:val="28"/>
      <w:szCs w:val="24"/>
      <w:lang w:val="de-DE"/>
    </w:rPr>
  </w:style>
  <w:style w:type="paragraph" w:customStyle="1" w:styleId="Anschriftdaten">
    <w:name w:val="Anschriftdaten"/>
    <w:basedOn w:val="KeinLeerraum"/>
    <w:uiPriority w:val="49"/>
    <w:rsid w:val="00B5039F"/>
    <w:pPr>
      <w:spacing w:line="252" w:lineRule="auto"/>
      <w:ind w:right="1701"/>
    </w:pPr>
  </w:style>
  <w:style w:type="character" w:customStyle="1" w:styleId="Kursiv">
    <w:name w:val="Kursiv"/>
    <w:basedOn w:val="Absatz-Standardschriftart"/>
    <w:uiPriority w:val="59"/>
    <w:qFormat/>
    <w:rsid w:val="00B5039F"/>
    <w:rPr>
      <w:i/>
      <w:iCs/>
    </w:rPr>
  </w:style>
  <w:style w:type="paragraph" w:customStyle="1" w:styleId="TH-Spalte">
    <w:name w:val="TH-Spalte"/>
    <w:basedOn w:val="TD"/>
    <w:uiPriority w:val="4"/>
    <w:rsid w:val="00B5039F"/>
    <w:rPr>
      <w:b/>
    </w:rPr>
  </w:style>
  <w:style w:type="paragraph" w:styleId="Gruformel">
    <w:name w:val="Closing"/>
    <w:aliases w:val="Gruß"/>
    <w:basedOn w:val="Standard"/>
    <w:next w:val="Standard"/>
    <w:link w:val="GruformelZchn"/>
    <w:uiPriority w:val="46"/>
    <w:rsid w:val="00B5039F"/>
    <w:pPr>
      <w:suppressAutoHyphens/>
      <w:spacing w:before="360" w:after="360" w:line="300" w:lineRule="auto"/>
    </w:pPr>
    <w:rPr>
      <w:rFonts w:asciiTheme="minorHAnsi" w:hAnsiTheme="minorHAnsi" w:cstheme="minorBidi"/>
      <w:lang w:eastAsia="en-US"/>
    </w:rPr>
  </w:style>
  <w:style w:type="character" w:customStyle="1" w:styleId="GruformelZchn">
    <w:name w:val="Grußformel Zchn"/>
    <w:aliases w:val="Gruß Zchn"/>
    <w:basedOn w:val="Absatz-Standardschriftart"/>
    <w:link w:val="Gruformel"/>
    <w:uiPriority w:val="46"/>
    <w:rsid w:val="00B5039F"/>
    <w:rPr>
      <w:rFonts w:eastAsiaTheme="minorEastAsia"/>
      <w:sz w:val="24"/>
      <w:szCs w:val="24"/>
      <w:lang w:val="de-DE"/>
    </w:rPr>
  </w:style>
  <w:style w:type="paragraph" w:customStyle="1" w:styleId="An">
    <w:name w:val="An"/>
    <w:basedOn w:val="Anschriftdaten"/>
    <w:uiPriority w:val="99"/>
    <w:semiHidden/>
    <w:locked/>
    <w:rsid w:val="00B5039F"/>
    <w:pPr>
      <w:spacing w:line="220" w:lineRule="exact"/>
    </w:pPr>
    <w:rPr>
      <w:sz w:val="16"/>
    </w:rPr>
  </w:style>
  <w:style w:type="paragraph" w:customStyle="1" w:styleId="TH-Spaltelinks">
    <w:name w:val="TH-Spalte links"/>
    <w:aliases w:val="TH Sp links"/>
    <w:basedOn w:val="TH-Spalte"/>
    <w:uiPriority w:val="4"/>
    <w:rsid w:val="00B5039F"/>
    <w:pPr>
      <w:jc w:val="left"/>
    </w:pPr>
  </w:style>
  <w:style w:type="paragraph" w:styleId="Aufzhlungszeichen">
    <w:name w:val="List Bullet"/>
    <w:aliases w:val="Aufzählungszeichen_GERM"/>
    <w:basedOn w:val="Standard"/>
    <w:uiPriority w:val="9"/>
    <w:qFormat/>
    <w:rsid w:val="00E64D61"/>
    <w:pPr>
      <w:numPr>
        <w:numId w:val="11"/>
      </w:numPr>
      <w:spacing w:line="360" w:lineRule="auto"/>
      <w:ind w:left="284" w:hanging="284"/>
      <w:contextualSpacing/>
      <w:jc w:val="both"/>
    </w:pPr>
    <w:rPr>
      <w:rFonts w:asciiTheme="minorHAnsi" w:eastAsiaTheme="minorHAnsi" w:hAnsiTheme="minorHAnsi" w:cs="Times New Roman"/>
    </w:rPr>
  </w:style>
  <w:style w:type="paragraph" w:styleId="Aufzhlungszeichen2">
    <w:name w:val="List Bullet 2"/>
    <w:aliases w:val="UL 2"/>
    <w:basedOn w:val="Aufzhlungszeichen"/>
    <w:uiPriority w:val="10"/>
    <w:rsid w:val="00B5039F"/>
    <w:pPr>
      <w:numPr>
        <w:ilvl w:val="1"/>
      </w:numPr>
    </w:pPr>
  </w:style>
  <w:style w:type="paragraph" w:styleId="Aufzhlungszeichen3">
    <w:name w:val="List Bullet 3"/>
    <w:aliases w:val="UL 3"/>
    <w:basedOn w:val="Standard"/>
    <w:uiPriority w:val="10"/>
    <w:rsid w:val="00B5039F"/>
    <w:pPr>
      <w:numPr>
        <w:ilvl w:val="2"/>
        <w:numId w:val="1"/>
      </w:numPr>
      <w:suppressAutoHyphens/>
      <w:spacing w:line="300" w:lineRule="auto"/>
    </w:pPr>
    <w:rPr>
      <w:rFonts w:asciiTheme="minorHAnsi" w:eastAsia="Times New Roman" w:hAnsiTheme="minorHAnsi" w:cs="Times New Roman"/>
    </w:rPr>
  </w:style>
  <w:style w:type="paragraph" w:styleId="Aufzhlungszeichen4">
    <w:name w:val="List Bullet 4"/>
    <w:basedOn w:val="Standard"/>
    <w:uiPriority w:val="10"/>
    <w:semiHidden/>
    <w:rsid w:val="00B5039F"/>
    <w:pPr>
      <w:numPr>
        <w:ilvl w:val="3"/>
        <w:numId w:val="1"/>
      </w:numPr>
      <w:suppressAutoHyphens/>
      <w:spacing w:line="300" w:lineRule="auto"/>
    </w:pPr>
    <w:rPr>
      <w:rFonts w:asciiTheme="minorHAnsi" w:eastAsia="Times New Roman" w:hAnsiTheme="minorHAnsi" w:cs="Times New Roman"/>
    </w:rPr>
  </w:style>
  <w:style w:type="numbering" w:customStyle="1" w:styleId="ATUnsortierteListe">
    <w:name w:val="AT Unsortierte Liste"/>
    <w:uiPriority w:val="99"/>
    <w:rsid w:val="00B5039F"/>
    <w:pPr>
      <w:numPr>
        <w:numId w:val="1"/>
      </w:numPr>
    </w:pPr>
  </w:style>
  <w:style w:type="paragraph" w:styleId="Aufzhlungszeichen5">
    <w:name w:val="List Bullet 5"/>
    <w:basedOn w:val="Standard"/>
    <w:uiPriority w:val="10"/>
    <w:semiHidden/>
    <w:rsid w:val="00B5039F"/>
    <w:pPr>
      <w:numPr>
        <w:ilvl w:val="4"/>
        <w:numId w:val="1"/>
      </w:numPr>
      <w:suppressAutoHyphens/>
      <w:spacing w:line="300" w:lineRule="auto"/>
    </w:pPr>
    <w:rPr>
      <w:rFonts w:asciiTheme="minorHAnsi" w:eastAsia="Times New Roman" w:hAnsiTheme="minorHAnsi" w:cs="Times New Roman"/>
    </w:rPr>
  </w:style>
  <w:style w:type="paragraph" w:customStyle="1" w:styleId="Aufzhlungszeichen6">
    <w:name w:val="Aufzählungszeichen 6"/>
    <w:basedOn w:val="Standard"/>
    <w:uiPriority w:val="10"/>
    <w:semiHidden/>
    <w:locked/>
    <w:rsid w:val="00B5039F"/>
    <w:pPr>
      <w:numPr>
        <w:ilvl w:val="5"/>
        <w:numId w:val="1"/>
      </w:numPr>
    </w:pPr>
    <w:rPr>
      <w:rFonts w:eastAsia="Times New Roman" w:cs="Times New Roman"/>
    </w:rPr>
  </w:style>
  <w:style w:type="paragraph" w:customStyle="1" w:styleId="Aufzhlungszeichen7">
    <w:name w:val="Aufzählungszeichen 7"/>
    <w:basedOn w:val="Standard"/>
    <w:uiPriority w:val="10"/>
    <w:semiHidden/>
    <w:locked/>
    <w:rsid w:val="00B5039F"/>
    <w:pPr>
      <w:numPr>
        <w:ilvl w:val="6"/>
        <w:numId w:val="1"/>
      </w:numPr>
    </w:pPr>
    <w:rPr>
      <w:rFonts w:eastAsia="Times New Roman" w:cs="Times New Roman"/>
    </w:rPr>
  </w:style>
  <w:style w:type="paragraph" w:customStyle="1" w:styleId="Aufzhlungszeichen8">
    <w:name w:val="Aufzählungszeichen 8"/>
    <w:basedOn w:val="Standard"/>
    <w:uiPriority w:val="10"/>
    <w:semiHidden/>
    <w:locked/>
    <w:rsid w:val="00B5039F"/>
    <w:pPr>
      <w:numPr>
        <w:ilvl w:val="7"/>
        <w:numId w:val="1"/>
      </w:numPr>
    </w:pPr>
    <w:rPr>
      <w:rFonts w:eastAsia="Times New Roman" w:cs="Times New Roman"/>
    </w:rPr>
  </w:style>
  <w:style w:type="paragraph" w:customStyle="1" w:styleId="Aufzhlungszeichen9">
    <w:name w:val="Aufzählungszeichen 9"/>
    <w:basedOn w:val="Standard"/>
    <w:uiPriority w:val="10"/>
    <w:semiHidden/>
    <w:locked/>
    <w:rsid w:val="00B5039F"/>
    <w:pPr>
      <w:numPr>
        <w:ilvl w:val="8"/>
        <w:numId w:val="1"/>
      </w:numPr>
    </w:pPr>
    <w:rPr>
      <w:rFonts w:eastAsia="Times New Roman" w:cs="Times New Roman"/>
    </w:rPr>
  </w:style>
  <w:style w:type="paragraph" w:customStyle="1" w:styleId="Brief2">
    <w:name w:val="Brief Ü2"/>
    <w:basedOn w:val="berschrift2"/>
    <w:next w:val="Standard"/>
    <w:uiPriority w:val="2"/>
    <w:rsid w:val="00B5039F"/>
  </w:style>
  <w:style w:type="paragraph" w:customStyle="1" w:styleId="Brief3">
    <w:name w:val="Brief Ü3"/>
    <w:basedOn w:val="berschrift3"/>
    <w:next w:val="Standard"/>
    <w:uiPriority w:val="2"/>
    <w:rsid w:val="00B5039F"/>
  </w:style>
  <w:style w:type="paragraph" w:customStyle="1" w:styleId="ProgrammAbsatz">
    <w:name w:val="Programm Absatz"/>
    <w:aliases w:val="P-Absatz"/>
    <w:basedOn w:val="ProgrammWannWas"/>
    <w:uiPriority w:val="24"/>
    <w:rsid w:val="00B5039F"/>
    <w:pPr>
      <w:ind w:firstLine="0"/>
    </w:pPr>
  </w:style>
  <w:style w:type="paragraph" w:customStyle="1" w:styleId="Betreff">
    <w:name w:val="Betreff"/>
    <w:aliases w:val="Betreff-Titel,Betreff-H1"/>
    <w:basedOn w:val="Standard"/>
    <w:next w:val="StdVOR"/>
    <w:link w:val="BetreffZchn"/>
    <w:uiPriority w:val="3"/>
    <w:rsid w:val="00B5039F"/>
    <w:pPr>
      <w:shd w:val="clear" w:color="auto" w:fill="FFFFFF"/>
      <w:suppressAutoHyphens/>
      <w:spacing w:after="360" w:line="264" w:lineRule="auto"/>
      <w:outlineLvl w:val="0"/>
    </w:pPr>
    <w:rPr>
      <w:rFonts w:asciiTheme="majorHAnsi" w:hAnsiTheme="majorHAnsi" w:cstheme="minorBidi"/>
      <w:b/>
      <w:sz w:val="28"/>
      <w:lang w:eastAsia="en-US"/>
    </w:rPr>
  </w:style>
  <w:style w:type="paragraph" w:customStyle="1" w:styleId="TD">
    <w:name w:val="TD"/>
    <w:basedOn w:val="Standard"/>
    <w:uiPriority w:val="4"/>
    <w:rsid w:val="00B5039F"/>
    <w:pPr>
      <w:suppressAutoHyphens/>
      <w:spacing w:line="300" w:lineRule="auto"/>
      <w:jc w:val="right"/>
    </w:pPr>
    <w:rPr>
      <w:rFonts w:asciiTheme="minorHAnsi" w:hAnsiTheme="minorHAnsi" w:cstheme="minorBidi"/>
      <w:sz w:val="21"/>
      <w:lang w:eastAsia="en-US"/>
    </w:rPr>
  </w:style>
  <w:style w:type="paragraph" w:customStyle="1" w:styleId="TDlinks">
    <w:name w:val="TD links"/>
    <w:basedOn w:val="TD"/>
    <w:uiPriority w:val="4"/>
    <w:rsid w:val="00B5039F"/>
    <w:pPr>
      <w:jc w:val="left"/>
    </w:pPr>
  </w:style>
  <w:style w:type="table" w:styleId="HelleSchattierung">
    <w:name w:val="Light Shading"/>
    <w:basedOn w:val="NormaleTabelle"/>
    <w:uiPriority w:val="60"/>
    <w:rsid w:val="00B5039F"/>
    <w:pPr>
      <w:spacing w:after="0" w:line="240" w:lineRule="auto"/>
    </w:pPr>
    <w:rPr>
      <w:rFonts w:eastAsiaTheme="minorEastAsia"/>
      <w:color w:val="000000" w:themeColor="text1" w:themeShade="BF"/>
      <w:sz w:val="24"/>
      <w:szCs w:val="24"/>
      <w:lang w:val="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Liste">
    <w:name w:val="Light List"/>
    <w:basedOn w:val="NormaleTabelle"/>
    <w:uiPriority w:val="61"/>
    <w:rsid w:val="00B5039F"/>
    <w:pPr>
      <w:spacing w:after="0" w:line="240" w:lineRule="auto"/>
    </w:pPr>
    <w:rPr>
      <w:rFonts w:eastAsiaTheme="minorEastAsia"/>
      <w:sz w:val="24"/>
      <w:szCs w:val="24"/>
      <w:lang w:val="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E6EFF3"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Raster-Akzent6">
    <w:name w:val="Light Grid Accent 6"/>
    <w:basedOn w:val="NormaleTabelle"/>
    <w:uiPriority w:val="62"/>
    <w:rsid w:val="00B5039F"/>
    <w:pPr>
      <w:spacing w:after="0" w:line="240" w:lineRule="auto"/>
    </w:pPr>
    <w:rPr>
      <w:rFonts w:eastAsiaTheme="minorEastAsia"/>
      <w:sz w:val="24"/>
      <w:szCs w:val="24"/>
      <w:lang w:val="de-DE"/>
    </w:rPr>
    <w:tblPr>
      <w:tblStyleRowBandSize w:val="1"/>
      <w:tblStyleColBandSize w:val="1"/>
      <w:tblBorders>
        <w:top w:val="single" w:sz="8" w:space="0" w:color="BCCF00" w:themeColor="accent6"/>
        <w:left w:val="single" w:sz="8" w:space="0" w:color="BCCF00" w:themeColor="accent6"/>
        <w:bottom w:val="single" w:sz="8" w:space="0" w:color="BCCF00" w:themeColor="accent6"/>
        <w:right w:val="single" w:sz="8" w:space="0" w:color="BCCF00" w:themeColor="accent6"/>
        <w:insideH w:val="single" w:sz="8" w:space="0" w:color="BCCF00" w:themeColor="accent6"/>
        <w:insideV w:val="single" w:sz="8" w:space="0" w:color="BCCF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CCF00" w:themeColor="accent6"/>
          <w:left w:val="single" w:sz="8" w:space="0" w:color="BCCF00" w:themeColor="accent6"/>
          <w:bottom w:val="single" w:sz="18" w:space="0" w:color="BCCF00" w:themeColor="accent6"/>
          <w:right w:val="single" w:sz="8" w:space="0" w:color="BCCF00" w:themeColor="accent6"/>
          <w:insideH w:val="nil"/>
          <w:insideV w:val="single" w:sz="8" w:space="0" w:color="BCCF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CCF00" w:themeColor="accent6"/>
          <w:left w:val="single" w:sz="8" w:space="0" w:color="BCCF00" w:themeColor="accent6"/>
          <w:bottom w:val="single" w:sz="8" w:space="0" w:color="BCCF00" w:themeColor="accent6"/>
          <w:right w:val="single" w:sz="8" w:space="0" w:color="BCCF00" w:themeColor="accent6"/>
          <w:insideH w:val="nil"/>
          <w:insideV w:val="single" w:sz="8" w:space="0" w:color="BCCF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CCF00" w:themeColor="accent6"/>
          <w:left w:val="single" w:sz="8" w:space="0" w:color="BCCF00" w:themeColor="accent6"/>
          <w:bottom w:val="single" w:sz="8" w:space="0" w:color="BCCF00" w:themeColor="accent6"/>
          <w:right w:val="single" w:sz="8" w:space="0" w:color="BCCF00" w:themeColor="accent6"/>
        </w:tcBorders>
      </w:tcPr>
    </w:tblStylePr>
    <w:tblStylePr w:type="band1Vert">
      <w:tblPr/>
      <w:tcPr>
        <w:tcBorders>
          <w:top w:val="single" w:sz="8" w:space="0" w:color="BCCF00" w:themeColor="accent6"/>
          <w:left w:val="single" w:sz="8" w:space="0" w:color="BCCF00" w:themeColor="accent6"/>
          <w:bottom w:val="single" w:sz="8" w:space="0" w:color="BCCF00" w:themeColor="accent6"/>
          <w:right w:val="single" w:sz="8" w:space="0" w:color="BCCF00" w:themeColor="accent6"/>
        </w:tcBorders>
        <w:shd w:val="clear" w:color="auto" w:fill="F7FFB4" w:themeFill="accent6" w:themeFillTint="3F"/>
      </w:tcPr>
    </w:tblStylePr>
    <w:tblStylePr w:type="band1Horz">
      <w:tblPr/>
      <w:tcPr>
        <w:tcBorders>
          <w:top w:val="single" w:sz="8" w:space="0" w:color="BCCF00" w:themeColor="accent6"/>
          <w:left w:val="single" w:sz="8" w:space="0" w:color="BCCF00" w:themeColor="accent6"/>
          <w:bottom w:val="single" w:sz="8" w:space="0" w:color="BCCF00" w:themeColor="accent6"/>
          <w:right w:val="single" w:sz="8" w:space="0" w:color="BCCF00" w:themeColor="accent6"/>
          <w:insideV w:val="single" w:sz="8" w:space="0" w:color="BCCF00" w:themeColor="accent6"/>
        </w:tcBorders>
        <w:shd w:val="clear" w:color="auto" w:fill="F7FFB4" w:themeFill="accent6" w:themeFillTint="3F"/>
      </w:tcPr>
    </w:tblStylePr>
    <w:tblStylePr w:type="band2Horz">
      <w:tblPr/>
      <w:tcPr>
        <w:tcBorders>
          <w:top w:val="single" w:sz="8" w:space="0" w:color="BCCF00" w:themeColor="accent6"/>
          <w:left w:val="single" w:sz="8" w:space="0" w:color="BCCF00" w:themeColor="accent6"/>
          <w:bottom w:val="single" w:sz="8" w:space="0" w:color="BCCF00" w:themeColor="accent6"/>
          <w:right w:val="single" w:sz="8" w:space="0" w:color="BCCF00" w:themeColor="accent6"/>
          <w:insideV w:val="single" w:sz="8" w:space="0" w:color="BCCF00" w:themeColor="accent6"/>
        </w:tcBorders>
      </w:tcPr>
    </w:tblStylePr>
  </w:style>
  <w:style w:type="table" w:styleId="MittlereSchattierung1-Akzent4">
    <w:name w:val="Medium Shading 1 Accent 4"/>
    <w:basedOn w:val="NormaleTabelle"/>
    <w:uiPriority w:val="63"/>
    <w:rsid w:val="00B5039F"/>
    <w:pPr>
      <w:spacing w:after="0" w:line="240" w:lineRule="auto"/>
    </w:pPr>
    <w:rPr>
      <w:rFonts w:eastAsiaTheme="minorEastAsia"/>
      <w:sz w:val="24"/>
      <w:szCs w:val="24"/>
      <w:lang w:val="de-DE"/>
    </w:rPr>
    <w:tblPr>
      <w:tblStyleRowBandSize w:val="1"/>
      <w:tblStyleColBandSize w:val="1"/>
      <w:tbl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single" w:sz="8" w:space="0" w:color="FFB638" w:themeColor="accent4" w:themeTint="BF"/>
      </w:tblBorders>
    </w:tblPr>
    <w:tblStylePr w:type="firstRow">
      <w:pPr>
        <w:spacing w:before="0" w:after="0" w:line="240" w:lineRule="auto"/>
      </w:pPr>
      <w:rPr>
        <w:b/>
        <w:bCs/>
        <w:color w:val="E6EFF3" w:themeColor="background1"/>
      </w:rPr>
      <w:tblPr/>
      <w:tcPr>
        <w:tc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nil"/>
          <w:insideV w:val="nil"/>
        </w:tcBorders>
        <w:shd w:val="clear" w:color="auto" w:fill="F59C00" w:themeFill="accent4"/>
      </w:tcPr>
    </w:tblStylePr>
    <w:tblStylePr w:type="lastRow">
      <w:pPr>
        <w:spacing w:before="0" w:after="0" w:line="240" w:lineRule="auto"/>
      </w:pPr>
      <w:rPr>
        <w:b/>
        <w:bCs/>
      </w:rPr>
      <w:tblPr/>
      <w:tcPr>
        <w:tcBorders>
          <w:top w:val="double" w:sz="6"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7BD" w:themeFill="accent4" w:themeFillTint="3F"/>
      </w:tcPr>
    </w:tblStylePr>
    <w:tblStylePr w:type="band1Horz">
      <w:tblPr/>
      <w:tcPr>
        <w:tcBorders>
          <w:insideH w:val="nil"/>
          <w:insideV w:val="nil"/>
        </w:tcBorders>
        <w:shd w:val="clear" w:color="auto" w:fill="FFE7BD"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B5039F"/>
    <w:pPr>
      <w:spacing w:after="0" w:line="240" w:lineRule="auto"/>
    </w:pPr>
    <w:rPr>
      <w:rFonts w:eastAsiaTheme="minorEastAsia"/>
      <w:sz w:val="24"/>
      <w:szCs w:val="24"/>
      <w:lang w:val="de-DE"/>
    </w:rPr>
    <w:tblPr>
      <w:tblStyleRowBandSize w:val="1"/>
      <w:tblStyleColBandSize w:val="1"/>
      <w:tblBorders>
        <w:top w:val="single" w:sz="8"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single" w:sz="8" w:space="0" w:color="69C2D0" w:themeColor="accent5" w:themeTint="BF"/>
      </w:tblBorders>
    </w:tblPr>
    <w:tblStylePr w:type="firstRow">
      <w:pPr>
        <w:spacing w:before="0" w:after="0" w:line="240" w:lineRule="auto"/>
      </w:pPr>
      <w:rPr>
        <w:b/>
        <w:bCs/>
        <w:color w:val="E6EFF3" w:themeColor="background1"/>
      </w:rPr>
      <w:tblPr/>
      <w:tcPr>
        <w:tcBorders>
          <w:top w:val="single" w:sz="8"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nil"/>
          <w:insideV w:val="nil"/>
        </w:tcBorders>
        <w:shd w:val="clear" w:color="auto" w:fill="3BACBE" w:themeFill="accent5"/>
      </w:tcPr>
    </w:tblStylePr>
    <w:tblStylePr w:type="lastRow">
      <w:pPr>
        <w:spacing w:before="0" w:after="0" w:line="240" w:lineRule="auto"/>
      </w:pPr>
      <w:rPr>
        <w:b/>
        <w:bCs/>
      </w:rPr>
      <w:tblPr/>
      <w:tcPr>
        <w:tcBorders>
          <w:top w:val="double" w:sz="6"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CDEAEF" w:themeFill="accent5" w:themeFillTint="3F"/>
      </w:tcPr>
    </w:tblStylePr>
    <w:tblStylePr w:type="band1Horz">
      <w:tblPr/>
      <w:tcPr>
        <w:tcBorders>
          <w:insideH w:val="nil"/>
          <w:insideV w:val="nil"/>
        </w:tcBorders>
        <w:shd w:val="clear" w:color="auto" w:fill="CDEAEF" w:themeFill="accent5" w:themeFillTint="3F"/>
      </w:tcPr>
    </w:tblStylePr>
    <w:tblStylePr w:type="band2Horz">
      <w:tblPr/>
      <w:tcPr>
        <w:tcBorders>
          <w:insideH w:val="nil"/>
          <w:insideV w:val="nil"/>
        </w:tcBorders>
      </w:tcPr>
    </w:tblStylePr>
  </w:style>
  <w:style w:type="paragraph" w:customStyle="1" w:styleId="TH-Zeile">
    <w:name w:val="TH-Zeile"/>
    <w:basedOn w:val="TDlinks"/>
    <w:uiPriority w:val="4"/>
    <w:rsid w:val="00B5039F"/>
    <w:rPr>
      <w:b/>
    </w:rPr>
  </w:style>
  <w:style w:type="paragraph" w:customStyle="1" w:styleId="GliederungListenfortsetzung11">
    <w:name w:val="Gliederung Listenfortsetzung 1.1."/>
    <w:aliases w:val="GL F 1.1."/>
    <w:basedOn w:val="Listenfortsetzung2"/>
    <w:next w:val="Gliederung11"/>
    <w:uiPriority w:val="17"/>
    <w:rsid w:val="00B5039F"/>
    <w:pPr>
      <w:spacing w:after="345"/>
      <w:ind w:left="964"/>
      <w:contextualSpacing w:val="0"/>
    </w:pPr>
    <w:rPr>
      <w:rFonts w:eastAsia="Times New Roman" w:cs="Times New Roman"/>
      <w:szCs w:val="22"/>
      <w:lang w:eastAsia="de-AT"/>
    </w:rPr>
  </w:style>
  <w:style w:type="numbering" w:customStyle="1" w:styleId="eu2018atGliederungsliste2">
    <w:name w:val="eu2018at Gliederungsliste 2"/>
    <w:uiPriority w:val="99"/>
    <w:rsid w:val="00B5039F"/>
    <w:pPr>
      <w:numPr>
        <w:numId w:val="3"/>
      </w:numPr>
    </w:pPr>
  </w:style>
  <w:style w:type="paragraph" w:customStyle="1" w:styleId="Gliederung10">
    <w:name w:val="Gliederung 1)"/>
    <w:aliases w:val="GL 1)"/>
    <w:basedOn w:val="Listenabsatz"/>
    <w:uiPriority w:val="15"/>
    <w:semiHidden/>
    <w:locked/>
    <w:rsid w:val="00B5039F"/>
    <w:pPr>
      <w:numPr>
        <w:numId w:val="0"/>
      </w:numPr>
      <w:contextualSpacing w:val="0"/>
    </w:pPr>
    <w:rPr>
      <w:rFonts w:eastAsia="Times New Roman" w:cs="Times New Roman"/>
      <w:szCs w:val="22"/>
      <w:lang w:eastAsia="de-AT"/>
    </w:rPr>
  </w:style>
  <w:style w:type="paragraph" w:customStyle="1" w:styleId="Gliederunga">
    <w:name w:val="Gliederung a)"/>
    <w:aliases w:val="GL 1)a)"/>
    <w:basedOn w:val="Listenabsatz"/>
    <w:uiPriority w:val="15"/>
    <w:semiHidden/>
    <w:locked/>
    <w:rsid w:val="00B5039F"/>
    <w:pPr>
      <w:numPr>
        <w:numId w:val="0"/>
      </w:numPr>
      <w:contextualSpacing w:val="0"/>
    </w:pPr>
    <w:rPr>
      <w:rFonts w:eastAsia="Times New Roman" w:cs="Times New Roman"/>
      <w:szCs w:val="22"/>
      <w:lang w:eastAsia="de-AT"/>
    </w:rPr>
  </w:style>
  <w:style w:type="numbering" w:customStyle="1" w:styleId="eu2018atGliederungsliste">
    <w:name w:val="eu2018at Gliederungsliste"/>
    <w:uiPriority w:val="99"/>
    <w:rsid w:val="00B5039F"/>
    <w:pPr>
      <w:numPr>
        <w:numId w:val="2"/>
      </w:numPr>
    </w:pPr>
  </w:style>
  <w:style w:type="paragraph" w:customStyle="1" w:styleId="Gliederungi">
    <w:name w:val="Gliederung i)"/>
    <w:aliases w:val="GL1)a) i)"/>
    <w:basedOn w:val="Listenabsatz"/>
    <w:uiPriority w:val="15"/>
    <w:semiHidden/>
    <w:locked/>
    <w:rsid w:val="00B5039F"/>
    <w:pPr>
      <w:numPr>
        <w:numId w:val="0"/>
      </w:numPr>
      <w:contextualSpacing w:val="0"/>
    </w:pPr>
    <w:rPr>
      <w:rFonts w:eastAsia="Times New Roman" w:cs="Times New Roman"/>
      <w:szCs w:val="22"/>
      <w:lang w:eastAsia="de-AT"/>
    </w:rPr>
  </w:style>
  <w:style w:type="paragraph" w:customStyle="1" w:styleId="Gliederung1">
    <w:name w:val="Gliederung 1."/>
    <w:aliases w:val="GL 1."/>
    <w:basedOn w:val="Standard"/>
    <w:uiPriority w:val="17"/>
    <w:rsid w:val="00B5039F"/>
    <w:pPr>
      <w:numPr>
        <w:numId w:val="8"/>
      </w:numPr>
      <w:suppressAutoHyphens/>
      <w:spacing w:after="360" w:line="300" w:lineRule="auto"/>
    </w:pPr>
    <w:rPr>
      <w:rFonts w:asciiTheme="minorHAnsi" w:eastAsia="Times New Roman" w:hAnsiTheme="minorHAnsi" w:cs="Times New Roman"/>
    </w:rPr>
  </w:style>
  <w:style w:type="paragraph" w:customStyle="1" w:styleId="Gliederung11">
    <w:name w:val="Gliederung 1.1"/>
    <w:aliases w:val="GL 1.1."/>
    <w:basedOn w:val="Standard"/>
    <w:uiPriority w:val="17"/>
    <w:rsid w:val="00B5039F"/>
    <w:pPr>
      <w:numPr>
        <w:ilvl w:val="1"/>
        <w:numId w:val="8"/>
      </w:numPr>
      <w:suppressAutoHyphens/>
      <w:spacing w:after="360" w:line="300" w:lineRule="auto"/>
    </w:pPr>
    <w:rPr>
      <w:rFonts w:asciiTheme="minorHAnsi" w:eastAsia="Times New Roman" w:hAnsiTheme="minorHAnsi" w:cs="Times New Roman"/>
    </w:rPr>
  </w:style>
  <w:style w:type="paragraph" w:customStyle="1" w:styleId="Gliederung111">
    <w:name w:val="Gliederung 1.1.1."/>
    <w:aliases w:val="GL 1.1.1"/>
    <w:basedOn w:val="Standard"/>
    <w:uiPriority w:val="17"/>
    <w:unhideWhenUsed/>
    <w:rsid w:val="00B5039F"/>
    <w:pPr>
      <w:numPr>
        <w:ilvl w:val="2"/>
        <w:numId w:val="8"/>
      </w:numPr>
      <w:suppressAutoHyphens/>
      <w:spacing w:after="360" w:line="300" w:lineRule="auto"/>
    </w:pPr>
    <w:rPr>
      <w:rFonts w:asciiTheme="minorHAnsi" w:eastAsia="Times New Roman" w:hAnsiTheme="minorHAnsi" w:cs="Times New Roman"/>
    </w:rPr>
  </w:style>
  <w:style w:type="paragraph" w:customStyle="1" w:styleId="GliederungListenfortsetzung111">
    <w:name w:val="Gliederung Listenfortsetzung 1.1.1"/>
    <w:aliases w:val="GL F 1.1.1"/>
    <w:basedOn w:val="Gliederung111"/>
    <w:next w:val="Gliederung111"/>
    <w:uiPriority w:val="17"/>
    <w:unhideWhenUsed/>
    <w:rsid w:val="00B5039F"/>
    <w:pPr>
      <w:numPr>
        <w:ilvl w:val="0"/>
        <w:numId w:val="0"/>
      </w:numPr>
      <w:ind w:left="1758"/>
    </w:pPr>
  </w:style>
  <w:style w:type="paragraph" w:customStyle="1" w:styleId="GliederungListenfortsetzung1">
    <w:name w:val="Gliederung Listenfortsetzung 1"/>
    <w:aliases w:val="GL F 1."/>
    <w:basedOn w:val="Listenfortsetzung"/>
    <w:next w:val="Gliederung1"/>
    <w:uiPriority w:val="17"/>
    <w:rsid w:val="00B5039F"/>
    <w:pPr>
      <w:spacing w:after="345"/>
    </w:pPr>
    <w:rPr>
      <w:rFonts w:eastAsia="Times New Roman" w:cs="Times New Roman"/>
      <w:szCs w:val="22"/>
      <w:lang w:eastAsia="de-AT"/>
    </w:rPr>
  </w:style>
  <w:style w:type="paragraph" w:customStyle="1" w:styleId="GliederungListenfortsetzung10">
    <w:name w:val="Gliederung Listenfortsetzung 1)"/>
    <w:aliases w:val="GL F 1)"/>
    <w:basedOn w:val="Listenfortsetzung"/>
    <w:uiPriority w:val="16"/>
    <w:semiHidden/>
    <w:locked/>
    <w:rsid w:val="00B5039F"/>
    <w:pPr>
      <w:spacing w:after="220"/>
      <w:contextualSpacing w:val="0"/>
    </w:pPr>
    <w:rPr>
      <w:rFonts w:eastAsia="Times New Roman" w:cs="Times New Roman"/>
      <w:szCs w:val="22"/>
      <w:lang w:eastAsia="de-AT"/>
    </w:rPr>
  </w:style>
  <w:style w:type="paragraph" w:customStyle="1" w:styleId="GliederungListenfortsetzung1a">
    <w:name w:val="Gliederung Listenfortsetzung 1)a)"/>
    <w:aliases w:val="GL F 1)a)"/>
    <w:basedOn w:val="Listenfortsetzung2"/>
    <w:uiPriority w:val="16"/>
    <w:semiHidden/>
    <w:locked/>
    <w:rsid w:val="00B5039F"/>
    <w:pPr>
      <w:spacing w:after="220"/>
      <w:contextualSpacing w:val="0"/>
    </w:pPr>
    <w:rPr>
      <w:rFonts w:eastAsia="Times New Roman" w:cs="Times New Roman"/>
      <w:szCs w:val="22"/>
      <w:lang w:eastAsia="de-AT"/>
    </w:rPr>
  </w:style>
  <w:style w:type="paragraph" w:customStyle="1" w:styleId="GliederungListenfortsetzung1ai">
    <w:name w:val="Gliederung Listenfortsetzung 1)a)i)"/>
    <w:aliases w:val="GL F 1)a)i)"/>
    <w:basedOn w:val="Listenfortsetzung3"/>
    <w:uiPriority w:val="16"/>
    <w:semiHidden/>
    <w:locked/>
    <w:rsid w:val="00B5039F"/>
    <w:pPr>
      <w:spacing w:after="220"/>
      <w:contextualSpacing w:val="0"/>
    </w:pPr>
    <w:rPr>
      <w:rFonts w:eastAsia="Times New Roman" w:cs="Times New Roman"/>
      <w:szCs w:val="22"/>
      <w:lang w:eastAsia="de-AT"/>
    </w:rPr>
  </w:style>
  <w:style w:type="paragraph" w:styleId="Listenfortsetzung2">
    <w:name w:val="List Continue 2"/>
    <w:aliases w:val="L Ftsz 2"/>
    <w:basedOn w:val="Standard"/>
    <w:uiPriority w:val="14"/>
    <w:rsid w:val="00B5039F"/>
    <w:pPr>
      <w:suppressAutoHyphens/>
      <w:spacing w:line="300" w:lineRule="auto"/>
      <w:ind w:left="794"/>
      <w:contextualSpacing/>
    </w:pPr>
    <w:rPr>
      <w:rFonts w:asciiTheme="minorHAnsi" w:hAnsiTheme="minorHAnsi" w:cstheme="minorBidi"/>
      <w:lang w:eastAsia="en-US"/>
    </w:rPr>
  </w:style>
  <w:style w:type="paragraph" w:styleId="Listenfortsetzung">
    <w:name w:val="List Continue"/>
    <w:aliases w:val="L Ftsz 1"/>
    <w:basedOn w:val="Standard"/>
    <w:uiPriority w:val="13"/>
    <w:rsid w:val="00B5039F"/>
    <w:pPr>
      <w:suppressAutoHyphens/>
      <w:spacing w:line="300" w:lineRule="auto"/>
      <w:ind w:left="397"/>
      <w:contextualSpacing/>
    </w:pPr>
    <w:rPr>
      <w:rFonts w:asciiTheme="minorHAnsi" w:hAnsiTheme="minorHAnsi" w:cstheme="minorBidi"/>
      <w:lang w:eastAsia="en-US"/>
    </w:rPr>
  </w:style>
  <w:style w:type="paragraph" w:styleId="Listenfortsetzung3">
    <w:name w:val="List Continue 3"/>
    <w:aliases w:val="L Ftsz 3"/>
    <w:basedOn w:val="Standard"/>
    <w:uiPriority w:val="14"/>
    <w:rsid w:val="00B5039F"/>
    <w:pPr>
      <w:suppressAutoHyphens/>
      <w:spacing w:line="300" w:lineRule="auto"/>
      <w:ind w:left="1191"/>
      <w:contextualSpacing/>
    </w:pPr>
    <w:rPr>
      <w:rFonts w:asciiTheme="minorHAnsi" w:hAnsiTheme="minorHAnsi" w:cstheme="minorBidi"/>
      <w:lang w:eastAsia="en-US"/>
    </w:rPr>
  </w:style>
  <w:style w:type="paragraph" w:customStyle="1" w:styleId="Absende-URL">
    <w:name w:val="Absende-URL"/>
    <w:basedOn w:val="KeinLeerraum"/>
    <w:next w:val="Absendedaten"/>
    <w:uiPriority w:val="54"/>
    <w:rsid w:val="00B5039F"/>
    <w:pPr>
      <w:spacing w:before="85" w:after="794" w:line="220" w:lineRule="exact"/>
    </w:pPr>
    <w:rPr>
      <w:noProof/>
      <w:color w:val="E1320F" w:themeColor="text2"/>
      <w:lang w:eastAsia="de-AT"/>
    </w:rPr>
  </w:style>
  <w:style w:type="paragraph" w:customStyle="1" w:styleId="GZ">
    <w:name w:val="GZ"/>
    <w:basedOn w:val="Standard"/>
    <w:next w:val="Standard"/>
    <w:uiPriority w:val="47"/>
    <w:rsid w:val="00B5039F"/>
    <w:pPr>
      <w:suppressAutoHyphens/>
      <w:spacing w:before="220" w:line="300" w:lineRule="auto"/>
    </w:pPr>
    <w:rPr>
      <w:rFonts w:asciiTheme="minorHAnsi" w:hAnsiTheme="minorHAnsi" w:cstheme="minorBidi"/>
      <w:lang w:eastAsia="en-US"/>
    </w:rPr>
  </w:style>
  <w:style w:type="paragraph" w:customStyle="1" w:styleId="StdVOR">
    <w:name w:val="Std+VOR"/>
    <w:basedOn w:val="Standard"/>
    <w:next w:val="Standard"/>
    <w:rsid w:val="00B5039F"/>
    <w:pPr>
      <w:suppressAutoHyphens/>
      <w:spacing w:before="360" w:after="360" w:line="300" w:lineRule="auto"/>
    </w:pPr>
    <w:rPr>
      <w:rFonts w:asciiTheme="minorHAnsi" w:hAnsiTheme="minorHAnsi" w:cstheme="minorBidi"/>
      <w:lang w:eastAsia="en-US"/>
    </w:rPr>
  </w:style>
  <w:style w:type="paragraph" w:styleId="Listennummer">
    <w:name w:val="List Number"/>
    <w:aliases w:val="OL 1"/>
    <w:basedOn w:val="Standard"/>
    <w:uiPriority w:val="11"/>
    <w:rsid w:val="00B5039F"/>
    <w:pPr>
      <w:numPr>
        <w:numId w:val="5"/>
      </w:numPr>
      <w:suppressAutoHyphens/>
      <w:spacing w:line="300" w:lineRule="auto"/>
      <w:contextualSpacing/>
    </w:pPr>
    <w:rPr>
      <w:rFonts w:asciiTheme="minorHAnsi" w:hAnsiTheme="minorHAnsi" w:cstheme="minorBidi"/>
      <w:lang w:eastAsia="en-US"/>
    </w:rPr>
  </w:style>
  <w:style w:type="paragraph" w:styleId="Blocktext">
    <w:name w:val="Block Text"/>
    <w:basedOn w:val="Standard"/>
    <w:uiPriority w:val="99"/>
    <w:semiHidden/>
    <w:unhideWhenUsed/>
    <w:rsid w:val="00B5039F"/>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suppressAutoHyphens/>
      <w:spacing w:after="360" w:line="300" w:lineRule="auto"/>
      <w:ind w:left="1152" w:right="1152"/>
    </w:pPr>
    <w:rPr>
      <w:rFonts w:asciiTheme="minorHAnsi" w:hAnsiTheme="minorHAnsi" w:cstheme="minorBidi"/>
      <w:i/>
      <w:iCs/>
      <w:color w:val="7F7F7F" w:themeColor="text1" w:themeTint="80"/>
      <w:lang w:eastAsia="en-US"/>
    </w:rPr>
  </w:style>
  <w:style w:type="character" w:styleId="Endnotenzeichen">
    <w:name w:val="endnote reference"/>
    <w:basedOn w:val="Absatz-Standardschriftart"/>
    <w:uiPriority w:val="99"/>
    <w:semiHidden/>
    <w:unhideWhenUsed/>
    <w:rsid w:val="00B5039F"/>
    <w:rPr>
      <w:vertAlign w:val="superscript"/>
    </w:rPr>
  </w:style>
  <w:style w:type="paragraph" w:styleId="Funotentext">
    <w:name w:val="footnote text"/>
    <w:basedOn w:val="Standard"/>
    <w:link w:val="FunotentextZchn"/>
    <w:uiPriority w:val="57"/>
    <w:unhideWhenUsed/>
    <w:rsid w:val="00B5039F"/>
    <w:pPr>
      <w:suppressAutoHyphens/>
      <w:spacing w:line="270" w:lineRule="exact"/>
    </w:pPr>
    <w:rPr>
      <w:rFonts w:asciiTheme="minorHAnsi" w:hAnsiTheme="minorHAnsi" w:cstheme="minorBidi"/>
      <w:sz w:val="19"/>
      <w:lang w:eastAsia="en-US"/>
    </w:rPr>
  </w:style>
  <w:style w:type="character" w:customStyle="1" w:styleId="FunotentextZchn">
    <w:name w:val="Fußnotentext Zchn"/>
    <w:basedOn w:val="Absatz-Standardschriftart"/>
    <w:link w:val="Funotentext"/>
    <w:uiPriority w:val="57"/>
    <w:rsid w:val="00B5039F"/>
    <w:rPr>
      <w:rFonts w:eastAsiaTheme="minorEastAsia"/>
      <w:sz w:val="19"/>
      <w:szCs w:val="24"/>
      <w:lang w:val="de-DE"/>
    </w:rPr>
  </w:style>
  <w:style w:type="character" w:styleId="Funotenzeichen">
    <w:name w:val="footnote reference"/>
    <w:basedOn w:val="Absatz-Standardschriftart"/>
    <w:uiPriority w:val="57"/>
    <w:semiHidden/>
    <w:unhideWhenUsed/>
    <w:rsid w:val="00B5039F"/>
    <w:rPr>
      <w:vertAlign w:val="superscript"/>
    </w:rPr>
  </w:style>
  <w:style w:type="paragraph" w:customStyle="1" w:styleId="Listennummera">
    <w:name w:val="Listennummer a)"/>
    <w:aliases w:val="OL 1 a)"/>
    <w:basedOn w:val="Listennummer"/>
    <w:uiPriority w:val="18"/>
    <w:rsid w:val="00B5039F"/>
    <w:pPr>
      <w:numPr>
        <w:numId w:val="7"/>
      </w:numPr>
      <w:ind w:left="397" w:hanging="397"/>
    </w:pPr>
  </w:style>
  <w:style w:type="numbering" w:customStyle="1" w:styleId="ATGliederungsliste">
    <w:name w:val="AT Gliederungsliste"/>
    <w:uiPriority w:val="99"/>
    <w:rsid w:val="00B5039F"/>
    <w:pPr>
      <w:numPr>
        <w:numId w:val="8"/>
      </w:numPr>
    </w:pPr>
  </w:style>
  <w:style w:type="paragraph" w:styleId="Listennummer2">
    <w:name w:val="List Number 2"/>
    <w:aliases w:val="OL 2"/>
    <w:basedOn w:val="Standard"/>
    <w:uiPriority w:val="12"/>
    <w:qFormat/>
    <w:rsid w:val="00B5039F"/>
    <w:pPr>
      <w:numPr>
        <w:ilvl w:val="1"/>
        <w:numId w:val="5"/>
      </w:numPr>
      <w:suppressAutoHyphens/>
      <w:spacing w:line="300" w:lineRule="auto"/>
    </w:pPr>
    <w:rPr>
      <w:rFonts w:asciiTheme="minorHAnsi" w:hAnsiTheme="minorHAnsi" w:cstheme="minorBidi"/>
      <w:lang w:eastAsia="en-US"/>
    </w:rPr>
  </w:style>
  <w:style w:type="paragraph" w:styleId="Listennummer3">
    <w:name w:val="List Number 3"/>
    <w:aliases w:val="OL 3"/>
    <w:basedOn w:val="Standard"/>
    <w:uiPriority w:val="12"/>
    <w:rsid w:val="00B5039F"/>
    <w:pPr>
      <w:numPr>
        <w:ilvl w:val="2"/>
        <w:numId w:val="5"/>
      </w:numPr>
      <w:suppressAutoHyphens/>
      <w:spacing w:line="300" w:lineRule="auto"/>
    </w:pPr>
    <w:rPr>
      <w:rFonts w:asciiTheme="minorHAnsi" w:hAnsiTheme="minorHAnsi" w:cstheme="minorBidi"/>
      <w:lang w:eastAsia="en-US"/>
    </w:rPr>
  </w:style>
  <w:style w:type="paragraph" w:styleId="Listennummer4">
    <w:name w:val="List Number 4"/>
    <w:basedOn w:val="Standard"/>
    <w:uiPriority w:val="12"/>
    <w:semiHidden/>
    <w:rsid w:val="00B5039F"/>
    <w:pPr>
      <w:numPr>
        <w:ilvl w:val="3"/>
        <w:numId w:val="5"/>
      </w:numPr>
      <w:suppressAutoHyphens/>
    </w:pPr>
    <w:rPr>
      <w:rFonts w:asciiTheme="minorHAnsi" w:hAnsiTheme="minorHAnsi" w:cstheme="minorBidi"/>
      <w:lang w:eastAsia="en-US"/>
    </w:rPr>
  </w:style>
  <w:style w:type="paragraph" w:styleId="Listennummer5">
    <w:name w:val="List Number 5"/>
    <w:basedOn w:val="Standard"/>
    <w:uiPriority w:val="12"/>
    <w:semiHidden/>
    <w:rsid w:val="00B5039F"/>
    <w:pPr>
      <w:numPr>
        <w:ilvl w:val="4"/>
        <w:numId w:val="5"/>
      </w:numPr>
      <w:suppressAutoHyphens/>
      <w:spacing w:line="300" w:lineRule="auto"/>
    </w:pPr>
    <w:rPr>
      <w:rFonts w:asciiTheme="minorHAnsi" w:hAnsiTheme="minorHAnsi" w:cstheme="minorBidi"/>
      <w:lang w:eastAsia="en-US"/>
    </w:rPr>
  </w:style>
  <w:style w:type="paragraph" w:customStyle="1" w:styleId="Listennummer6">
    <w:name w:val="Listennummer 6"/>
    <w:basedOn w:val="Standard"/>
    <w:uiPriority w:val="12"/>
    <w:semiHidden/>
    <w:locked/>
    <w:rsid w:val="00B5039F"/>
    <w:pPr>
      <w:numPr>
        <w:ilvl w:val="5"/>
        <w:numId w:val="5"/>
      </w:numPr>
    </w:pPr>
    <w:rPr>
      <w:rFonts w:eastAsia="Times New Roman" w:cs="Times New Roman"/>
    </w:rPr>
  </w:style>
  <w:style w:type="paragraph" w:customStyle="1" w:styleId="Listennummer7">
    <w:name w:val="Listennummer 7"/>
    <w:basedOn w:val="Standard"/>
    <w:uiPriority w:val="12"/>
    <w:semiHidden/>
    <w:locked/>
    <w:rsid w:val="00B5039F"/>
    <w:pPr>
      <w:numPr>
        <w:ilvl w:val="6"/>
        <w:numId w:val="5"/>
      </w:numPr>
    </w:pPr>
    <w:rPr>
      <w:rFonts w:eastAsia="Times New Roman" w:cs="Times New Roman"/>
    </w:rPr>
  </w:style>
  <w:style w:type="paragraph" w:customStyle="1" w:styleId="Listennummer8">
    <w:name w:val="Listennummer 8"/>
    <w:basedOn w:val="Standard"/>
    <w:uiPriority w:val="12"/>
    <w:semiHidden/>
    <w:locked/>
    <w:rsid w:val="00B5039F"/>
    <w:pPr>
      <w:numPr>
        <w:ilvl w:val="7"/>
        <w:numId w:val="5"/>
      </w:numPr>
    </w:pPr>
    <w:rPr>
      <w:rFonts w:eastAsia="Times New Roman" w:cs="Times New Roman"/>
    </w:rPr>
  </w:style>
  <w:style w:type="paragraph" w:customStyle="1" w:styleId="Listennummer9">
    <w:name w:val="Listennummer 9"/>
    <w:basedOn w:val="Standard"/>
    <w:uiPriority w:val="12"/>
    <w:semiHidden/>
    <w:locked/>
    <w:rsid w:val="00B5039F"/>
    <w:pPr>
      <w:numPr>
        <w:ilvl w:val="8"/>
        <w:numId w:val="5"/>
      </w:numPr>
    </w:pPr>
    <w:rPr>
      <w:rFonts w:eastAsia="Times New Roman" w:cs="Times New Roman"/>
    </w:rPr>
  </w:style>
  <w:style w:type="table" w:customStyle="1" w:styleId="Republik-AT">
    <w:name w:val="Republik-AT"/>
    <w:basedOn w:val="Tabellenraster"/>
    <w:uiPriority w:val="99"/>
    <w:rsid w:val="00B5039F"/>
    <w:pPr>
      <w:spacing w:line="240" w:lineRule="auto"/>
    </w:p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Pr>
    <w:tblStylePr w:type="firstRow">
      <w:tblPr/>
      <w:tcPr>
        <w:tcBorders>
          <w:top w:val="nil"/>
          <w:left w:val="nil"/>
          <w:bottom w:val="single" w:sz="12" w:space="0" w:color="auto"/>
          <w:right w:val="nil"/>
          <w:insideH w:val="nil"/>
          <w:insideV w:val="nil"/>
          <w:tl2br w:val="nil"/>
          <w:tr2bl w:val="nil"/>
        </w:tcBorders>
        <w:shd w:val="clear" w:color="auto" w:fill="E6EFF3" w:themeFill="background1"/>
      </w:tcPr>
    </w:tblStylePr>
    <w:tblStylePr w:type="firstCol">
      <w:tblPr/>
      <w:tcPr>
        <w:shd w:val="clear" w:color="auto" w:fill="E6EFF3" w:themeFill="background1"/>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
    <w:name w:val="AT NummerierteListe"/>
    <w:basedOn w:val="KeineListe"/>
    <w:uiPriority w:val="99"/>
    <w:rsid w:val="00B5039F"/>
    <w:pPr>
      <w:numPr>
        <w:numId w:val="5"/>
      </w:numPr>
    </w:pPr>
  </w:style>
  <w:style w:type="paragraph" w:styleId="Verzeichnis2">
    <w:name w:val="toc 2"/>
    <w:basedOn w:val="Standard"/>
    <w:next w:val="Standard"/>
    <w:link w:val="Verzeichnis2Zchn"/>
    <w:autoRedefine/>
    <w:uiPriority w:val="39"/>
    <w:rsid w:val="004A0B50"/>
    <w:pPr>
      <w:tabs>
        <w:tab w:val="left" w:pos="720"/>
        <w:tab w:val="right" w:leader="dot" w:pos="8834"/>
      </w:tabs>
      <w:spacing w:before="240" w:after="0"/>
      <w:ind w:left="993" w:hanging="567"/>
    </w:pPr>
    <w:rPr>
      <w:rFonts w:asciiTheme="minorHAnsi" w:hAnsiTheme="minorHAnsi"/>
      <w:b/>
      <w:bCs/>
      <w:caps/>
      <w:sz w:val="20"/>
      <w:szCs w:val="20"/>
    </w:rPr>
  </w:style>
  <w:style w:type="paragraph" w:styleId="Verzeichnis3">
    <w:name w:val="toc 3"/>
    <w:basedOn w:val="Standard"/>
    <w:next w:val="Standard"/>
    <w:autoRedefine/>
    <w:uiPriority w:val="39"/>
    <w:rsid w:val="00420B48"/>
    <w:pPr>
      <w:tabs>
        <w:tab w:val="left" w:pos="993"/>
        <w:tab w:val="right" w:leader="dot" w:pos="8834"/>
      </w:tabs>
      <w:spacing w:before="120" w:after="0"/>
      <w:ind w:left="284" w:firstLine="142"/>
    </w:pPr>
    <w:rPr>
      <w:rFonts w:asciiTheme="minorHAnsi" w:hAnsiTheme="minorHAnsi"/>
      <w:sz w:val="20"/>
      <w:szCs w:val="20"/>
    </w:rPr>
  </w:style>
  <w:style w:type="character" w:customStyle="1" w:styleId="small">
    <w:name w:val="small"/>
    <w:basedOn w:val="Absatz-Standardschriftart"/>
    <w:uiPriority w:val="46"/>
    <w:rsid w:val="00AE5A92"/>
    <w:rPr>
      <w:b/>
      <w:color w:val="0A8294"/>
      <w:sz w:val="18"/>
      <w:szCs w:val="16"/>
    </w:rPr>
  </w:style>
  <w:style w:type="paragraph" w:customStyle="1" w:styleId="1-small">
    <w:name w:val="Ü1-small"/>
    <w:basedOn w:val="berschrift1"/>
    <w:next w:val="Standard"/>
    <w:uiPriority w:val="3"/>
    <w:semiHidden/>
    <w:locked/>
    <w:rsid w:val="00B5039F"/>
    <w:pPr>
      <w:spacing w:after="345"/>
    </w:pPr>
    <w:rPr>
      <w:b/>
      <w:color w:val="auto"/>
      <w:sz w:val="25"/>
      <w:szCs w:val="25"/>
    </w:rPr>
  </w:style>
  <w:style w:type="character" w:customStyle="1" w:styleId="Hochstellen">
    <w:name w:val="Hochstellen"/>
    <w:basedOn w:val="Absatz-Standardschriftart"/>
    <w:uiPriority w:val="59"/>
    <w:rsid w:val="00B5039F"/>
    <w:rPr>
      <w:caps w:val="0"/>
      <w:smallCaps w:val="0"/>
      <w:strike w:val="0"/>
      <w:dstrike w:val="0"/>
      <w:vanish w:val="0"/>
      <w:vertAlign w:val="superscript"/>
    </w:rPr>
  </w:style>
  <w:style w:type="paragraph" w:customStyle="1" w:styleId="ProgrammAufzhlung1">
    <w:name w:val="Programm Aufzählung 1"/>
    <w:aliases w:val="P-UL"/>
    <w:basedOn w:val="Standard"/>
    <w:uiPriority w:val="24"/>
    <w:rsid w:val="00B5039F"/>
    <w:pPr>
      <w:numPr>
        <w:numId w:val="9"/>
      </w:numPr>
      <w:suppressAutoHyphens/>
      <w:spacing w:line="300" w:lineRule="auto"/>
    </w:pPr>
    <w:rPr>
      <w:rFonts w:asciiTheme="minorHAnsi" w:eastAsia="Times New Roman" w:hAnsiTheme="minorHAnsi" w:cs="Times New Roman"/>
    </w:rPr>
  </w:style>
  <w:style w:type="paragraph" w:customStyle="1" w:styleId="P-Intro">
    <w:name w:val="P-Intro"/>
    <w:basedOn w:val="Standard"/>
    <w:uiPriority w:val="19"/>
    <w:semiHidden/>
    <w:qFormat/>
    <w:locked/>
    <w:rsid w:val="00B5039F"/>
    <w:pPr>
      <w:spacing w:after="690"/>
    </w:pPr>
    <w:rPr>
      <w:color w:val="E1320F" w:themeColor="text2"/>
      <w:sz w:val="25"/>
    </w:rPr>
  </w:style>
  <w:style w:type="paragraph" w:customStyle="1" w:styleId="ProgrammAufzhlung1ABSTNACH">
    <w:name w:val="Programm Aufzählung 1 ABST NACH"/>
    <w:aliases w:val="P-UL Ende"/>
    <w:basedOn w:val="ProgrammAufzhlung1"/>
    <w:uiPriority w:val="24"/>
    <w:rsid w:val="00B5039F"/>
    <w:pPr>
      <w:spacing w:after="345"/>
    </w:pPr>
  </w:style>
  <w:style w:type="paragraph" w:customStyle="1" w:styleId="Quelle">
    <w:name w:val="Quelle"/>
    <w:basedOn w:val="StdVOR"/>
    <w:next w:val="Standard"/>
    <w:uiPriority w:val="5"/>
    <w:rsid w:val="00B5039F"/>
    <w:rPr>
      <w:sz w:val="21"/>
      <w:szCs w:val="19"/>
    </w:rPr>
  </w:style>
  <w:style w:type="paragraph" w:styleId="Abbildungsverzeichnis">
    <w:name w:val="table of figures"/>
    <w:basedOn w:val="Standard"/>
    <w:next w:val="Standard"/>
    <w:uiPriority w:val="40"/>
    <w:semiHidden/>
    <w:rsid w:val="00B5039F"/>
    <w:pPr>
      <w:suppressAutoHyphens/>
      <w:spacing w:line="300" w:lineRule="auto"/>
    </w:pPr>
    <w:rPr>
      <w:rFonts w:asciiTheme="minorHAnsi" w:hAnsiTheme="minorHAnsi" w:cstheme="minorBidi"/>
      <w:lang w:eastAsia="en-US"/>
    </w:rPr>
  </w:style>
  <w:style w:type="paragraph" w:styleId="Verzeichnis4">
    <w:name w:val="toc 4"/>
    <w:basedOn w:val="Standard"/>
    <w:next w:val="Standard"/>
    <w:autoRedefine/>
    <w:uiPriority w:val="39"/>
    <w:semiHidden/>
    <w:rsid w:val="00B5039F"/>
    <w:pPr>
      <w:spacing w:after="0"/>
      <w:ind w:left="480"/>
    </w:pPr>
    <w:rPr>
      <w:rFonts w:asciiTheme="minorHAnsi" w:hAnsiTheme="minorHAnsi"/>
      <w:sz w:val="20"/>
      <w:szCs w:val="20"/>
    </w:rPr>
  </w:style>
  <w:style w:type="paragraph" w:customStyle="1" w:styleId="BoxTitel">
    <w:name w:val="Box Titel"/>
    <w:basedOn w:val="Standard"/>
    <w:uiPriority w:val="21"/>
    <w:unhideWhenUsed/>
    <w:rsid w:val="00AE5A92"/>
    <w:pPr>
      <w:pBdr>
        <w:top w:val="single" w:sz="4" w:space="15" w:color="E6EFF3" w:themeColor="background1"/>
        <w:left w:val="single" w:sz="4" w:space="20" w:color="E6EFF3" w:themeColor="background1"/>
        <w:right w:val="single" w:sz="4" w:space="20" w:color="E6EFF3" w:themeColor="background1"/>
      </w:pBdr>
      <w:shd w:val="clear" w:color="auto" w:fill="E6EFF3" w:themeFill="background1"/>
      <w:suppressAutoHyphens/>
      <w:spacing w:line="300" w:lineRule="auto"/>
      <w:ind w:left="397" w:right="397"/>
    </w:pPr>
    <w:rPr>
      <w:rFonts w:asciiTheme="minorHAnsi" w:hAnsiTheme="minorHAnsi" w:cstheme="minorBidi"/>
      <w:b/>
      <w:bCs/>
      <w:color w:val="0A8294"/>
      <w:lang w:eastAsia="en-US"/>
    </w:rPr>
  </w:style>
  <w:style w:type="paragraph" w:customStyle="1" w:styleId="BoxStd">
    <w:name w:val="Box Std"/>
    <w:basedOn w:val="Standard"/>
    <w:uiPriority w:val="22"/>
    <w:rsid w:val="00B5039F"/>
    <w:pPr>
      <w:pBdr>
        <w:top w:val="single" w:sz="4" w:space="14" w:color="E6EFF3" w:themeColor="background1"/>
        <w:left w:val="single" w:sz="4" w:space="20" w:color="E6EFF3" w:themeColor="background1"/>
        <w:bottom w:val="single" w:sz="4" w:space="14" w:color="E6EFF3" w:themeColor="background1"/>
        <w:right w:val="single" w:sz="4" w:space="20" w:color="E6EFF3" w:themeColor="background1"/>
      </w:pBdr>
      <w:shd w:val="clear" w:color="auto" w:fill="E6EFF3" w:themeFill="background1"/>
      <w:suppressAutoHyphens/>
      <w:spacing w:after="360" w:line="300" w:lineRule="auto"/>
      <w:ind w:left="397" w:right="397"/>
    </w:pPr>
    <w:rPr>
      <w:rFonts w:asciiTheme="minorHAnsi" w:hAnsiTheme="minorHAnsi" w:cstheme="minorBidi"/>
      <w:lang w:eastAsia="en-US"/>
    </w:rPr>
  </w:style>
  <w:style w:type="paragraph" w:customStyle="1" w:styleId="BoxUL1">
    <w:name w:val="Box UL 1"/>
    <w:basedOn w:val="ProgrammAufzhlung1"/>
    <w:uiPriority w:val="22"/>
    <w:unhideWhenUsed/>
    <w:rsid w:val="00B5039F"/>
    <w:pPr>
      <w:pBdr>
        <w:top w:val="single" w:sz="4" w:space="14" w:color="E6EFF3" w:themeColor="background1"/>
        <w:left w:val="single" w:sz="4" w:space="20" w:color="E6EFF3" w:themeColor="background1"/>
        <w:bottom w:val="single" w:sz="4" w:space="14" w:color="E6EFF3" w:themeColor="background1"/>
        <w:right w:val="single" w:sz="4" w:space="20" w:color="E6EFF3" w:themeColor="background1"/>
      </w:pBdr>
      <w:shd w:val="clear" w:color="auto" w:fill="E6EFF3" w:themeFill="background1"/>
      <w:ind w:left="794" w:right="397"/>
      <w:contextualSpacing/>
    </w:pPr>
  </w:style>
  <w:style w:type="numbering" w:customStyle="1" w:styleId="Programm-Liste">
    <w:name w:val="Programm-Liste"/>
    <w:basedOn w:val="KeineListe"/>
    <w:rsid w:val="00B5039F"/>
    <w:pPr>
      <w:numPr>
        <w:numId w:val="6"/>
      </w:numPr>
    </w:pPr>
  </w:style>
  <w:style w:type="paragraph" w:customStyle="1" w:styleId="Vermerk">
    <w:name w:val="Vermerk"/>
    <w:basedOn w:val="Standard"/>
    <w:uiPriority w:val="47"/>
    <w:rsid w:val="00B5039F"/>
    <w:pPr>
      <w:suppressAutoHyphens/>
      <w:spacing w:after="360" w:line="300" w:lineRule="auto"/>
    </w:pPr>
    <w:rPr>
      <w:rFonts w:asciiTheme="minorHAnsi" w:hAnsiTheme="minorHAnsi" w:cstheme="minorBidi"/>
      <w:sz w:val="18"/>
      <w:lang w:eastAsia="en-US"/>
    </w:rPr>
  </w:style>
  <w:style w:type="character" w:customStyle="1" w:styleId="Tiefstellen">
    <w:name w:val="Tiefstellen"/>
    <w:basedOn w:val="Absatz-Standardschriftart"/>
    <w:uiPriority w:val="59"/>
    <w:rsid w:val="00B5039F"/>
    <w:rPr>
      <w:caps w:val="0"/>
      <w:smallCaps w:val="0"/>
      <w:strike w:val="0"/>
      <w:dstrike w:val="0"/>
      <w:vanish w:val="0"/>
      <w:vertAlign w:val="subscript"/>
    </w:rPr>
  </w:style>
  <w:style w:type="paragraph" w:customStyle="1" w:styleId="AbsNACH">
    <w:name w:val="Abs+NACH"/>
    <w:basedOn w:val="Absendedaten"/>
    <w:uiPriority w:val="49"/>
    <w:rsid w:val="00B5039F"/>
    <w:pPr>
      <w:spacing w:after="240"/>
    </w:pPr>
    <w:rPr>
      <w:rFonts w:eastAsia="Times New Roman" w:cs="Times New Roman"/>
      <w:szCs w:val="20"/>
    </w:rPr>
  </w:style>
  <w:style w:type="character" w:customStyle="1" w:styleId="Grobuchstaben">
    <w:name w:val="Großbuchstaben"/>
    <w:basedOn w:val="Absatz-Standardschriftart"/>
    <w:uiPriority w:val="59"/>
    <w:rsid w:val="00B5039F"/>
    <w:rPr>
      <w:caps/>
      <w:smallCaps w:val="0"/>
      <w:strike w:val="0"/>
      <w:dstrike w:val="0"/>
      <w:vanish w:val="0"/>
      <w:vertAlign w:val="baseline"/>
    </w:rPr>
  </w:style>
  <w:style w:type="character" w:styleId="BesuchterLink">
    <w:name w:val="FollowedHyperlink"/>
    <w:basedOn w:val="Absatz-Standardschriftart"/>
    <w:uiPriority w:val="99"/>
    <w:semiHidden/>
    <w:unhideWhenUsed/>
    <w:rsid w:val="00B5039F"/>
    <w:rPr>
      <w:color w:val="636362" w:themeColor="followedHyperlink"/>
      <w:u w:val="single"/>
    </w:rPr>
  </w:style>
  <w:style w:type="paragraph" w:customStyle="1" w:styleId="UZ-Datum">
    <w:name w:val="UZ-Datum"/>
    <w:basedOn w:val="UnterzeichnetiV"/>
    <w:next w:val="UnterzeichnetiV"/>
    <w:uiPriority w:val="46"/>
    <w:rsid w:val="00B5039F"/>
    <w:pPr>
      <w:spacing w:before="360"/>
    </w:pPr>
    <w:rPr>
      <w:rFonts w:eastAsia="Times New Roman" w:cs="Times New Roman"/>
      <w:szCs w:val="20"/>
    </w:rPr>
  </w:style>
  <w:style w:type="paragraph" w:customStyle="1" w:styleId="Elektronischgefertigt">
    <w:name w:val="Elektronisch gefertigt"/>
    <w:basedOn w:val="StdVOR"/>
    <w:next w:val="Standard"/>
    <w:uiPriority w:val="46"/>
    <w:rsid w:val="00B5039F"/>
    <w:pPr>
      <w:spacing w:after="0"/>
    </w:pPr>
    <w:rPr>
      <w:sz w:val="18"/>
    </w:rPr>
  </w:style>
  <w:style w:type="paragraph" w:customStyle="1" w:styleId="1GERM">
    <w:name w:val="Ü1_GERM"/>
    <w:next w:val="Standard"/>
    <w:uiPriority w:val="2"/>
    <w:qFormat/>
    <w:rsid w:val="002F78BA"/>
    <w:pPr>
      <w:keepNext/>
      <w:keepLines/>
      <w:pageBreakBefore/>
      <w:numPr>
        <w:numId w:val="13"/>
      </w:numPr>
      <w:spacing w:before="360" w:after="120" w:line="264" w:lineRule="auto"/>
      <w:ind w:left="425" w:hanging="357"/>
      <w:outlineLvl w:val="0"/>
    </w:pPr>
    <w:rPr>
      <w:rFonts w:eastAsiaTheme="majorEastAsia" w:cstheme="majorBidi"/>
      <w:b/>
      <w:caps/>
      <w:color w:val="0A8294"/>
      <w:sz w:val="36"/>
      <w:szCs w:val="26"/>
    </w:rPr>
  </w:style>
  <w:style w:type="character" w:customStyle="1" w:styleId="BetreffZchn">
    <w:name w:val="Betreff Zchn"/>
    <w:aliases w:val="Betreff-Titel Zchn,Betreff-H1 Zchn"/>
    <w:basedOn w:val="Absatz-Standardschriftart"/>
    <w:link w:val="Betreff"/>
    <w:uiPriority w:val="3"/>
    <w:rsid w:val="00B5039F"/>
    <w:rPr>
      <w:rFonts w:asciiTheme="majorHAnsi" w:eastAsiaTheme="minorEastAsia" w:hAnsiTheme="majorHAnsi"/>
      <w:b/>
      <w:sz w:val="28"/>
      <w:szCs w:val="24"/>
      <w:shd w:val="clear" w:color="auto" w:fill="FFFFFF"/>
      <w:lang w:val="de-DE"/>
    </w:rPr>
  </w:style>
  <w:style w:type="numbering" w:customStyle="1" w:styleId="AT-Brief-berschriftengliederung">
    <w:name w:val="AT-Brief-Überschriftengliederung"/>
    <w:uiPriority w:val="99"/>
    <w:rsid w:val="00B5039F"/>
    <w:pPr>
      <w:numPr>
        <w:numId w:val="12"/>
      </w:numPr>
    </w:pPr>
  </w:style>
  <w:style w:type="paragraph" w:customStyle="1" w:styleId="2GERM">
    <w:name w:val="Ü2_GERM"/>
    <w:next w:val="Standard"/>
    <w:uiPriority w:val="2"/>
    <w:qFormat/>
    <w:rsid w:val="002F78BA"/>
    <w:pPr>
      <w:keepNext/>
      <w:keepLines/>
      <w:numPr>
        <w:ilvl w:val="1"/>
        <w:numId w:val="13"/>
      </w:numPr>
      <w:spacing w:before="360" w:line="288" w:lineRule="auto"/>
      <w:ind w:left="426"/>
      <w:outlineLvl w:val="1"/>
    </w:pPr>
    <w:rPr>
      <w:rFonts w:asciiTheme="majorHAnsi" w:eastAsiaTheme="majorEastAsia" w:hAnsiTheme="majorHAnsi" w:cstheme="majorBidi"/>
      <w:b/>
      <w:caps/>
      <w:color w:val="0A8294"/>
      <w:sz w:val="25"/>
      <w:szCs w:val="24"/>
    </w:rPr>
  </w:style>
  <w:style w:type="paragraph" w:styleId="Datum">
    <w:name w:val="Date"/>
    <w:basedOn w:val="Standard"/>
    <w:next w:val="Standard"/>
    <w:link w:val="DatumZchn"/>
    <w:rsid w:val="00B5039F"/>
    <w:pPr>
      <w:suppressAutoHyphens/>
      <w:spacing w:after="360" w:line="300" w:lineRule="auto"/>
      <w:ind w:left="6050"/>
    </w:pPr>
    <w:rPr>
      <w:rFonts w:asciiTheme="minorHAnsi" w:hAnsiTheme="minorHAnsi" w:cstheme="minorBidi"/>
      <w:lang w:eastAsia="en-US"/>
    </w:rPr>
  </w:style>
  <w:style w:type="character" w:customStyle="1" w:styleId="DatumZchn">
    <w:name w:val="Datum Zchn"/>
    <w:basedOn w:val="Absatz-Standardschriftart"/>
    <w:link w:val="Datum"/>
    <w:rsid w:val="00B5039F"/>
    <w:rPr>
      <w:rFonts w:eastAsiaTheme="minorEastAsia"/>
      <w:sz w:val="24"/>
      <w:szCs w:val="24"/>
    </w:rPr>
  </w:style>
  <w:style w:type="paragraph" w:customStyle="1" w:styleId="GZklein">
    <w:name w:val="GZ klein"/>
    <w:basedOn w:val="GZ"/>
    <w:uiPriority w:val="47"/>
    <w:rsid w:val="00B5039F"/>
    <w:rPr>
      <w:sz w:val="18"/>
    </w:rPr>
  </w:style>
  <w:style w:type="paragraph" w:customStyle="1" w:styleId="Zitat-klein">
    <w:name w:val="Zitat-klein"/>
    <w:basedOn w:val="Standard"/>
    <w:next w:val="Standard"/>
    <w:uiPriority w:val="20"/>
    <w:qFormat/>
    <w:rsid w:val="00B5039F"/>
    <w:pPr>
      <w:suppressAutoHyphens/>
      <w:spacing w:after="360" w:line="300" w:lineRule="auto"/>
      <w:ind w:left="397"/>
    </w:pPr>
    <w:rPr>
      <w:rFonts w:asciiTheme="minorHAnsi" w:hAnsiTheme="minorHAnsi" w:cstheme="minorBidi"/>
      <w:lang w:eastAsia="en-US"/>
    </w:rPr>
  </w:style>
  <w:style w:type="paragraph" w:customStyle="1" w:styleId="Block">
    <w:name w:val="Block"/>
    <w:basedOn w:val="Standard"/>
    <w:uiPriority w:val="1"/>
    <w:rsid w:val="00B5039F"/>
    <w:pPr>
      <w:spacing w:after="360" w:line="300" w:lineRule="auto"/>
      <w:jc w:val="both"/>
    </w:pPr>
    <w:rPr>
      <w:rFonts w:asciiTheme="minorHAnsi" w:eastAsia="Times New Roman" w:hAnsiTheme="minorHAnsi" w:cs="Times New Roman"/>
      <w:szCs w:val="20"/>
      <w:lang w:eastAsia="en-US"/>
    </w:rPr>
  </w:style>
  <w:style w:type="paragraph" w:customStyle="1" w:styleId="BlockVOR">
    <w:name w:val="Block+VOR"/>
    <w:basedOn w:val="Block"/>
    <w:next w:val="Block"/>
    <w:uiPriority w:val="1"/>
    <w:rsid w:val="00B5039F"/>
    <w:pPr>
      <w:spacing w:before="360"/>
    </w:pPr>
  </w:style>
  <w:style w:type="paragraph" w:customStyle="1" w:styleId="Unterzeichner">
    <w:name w:val="Unterzeichner"/>
    <w:basedOn w:val="Standard"/>
    <w:uiPriority w:val="78"/>
    <w:rsid w:val="00B5039F"/>
    <w:pPr>
      <w:keepLines/>
      <w:suppressAutoHyphens/>
      <w:spacing w:before="1080" w:line="300" w:lineRule="auto"/>
    </w:pPr>
    <w:rPr>
      <w:rFonts w:asciiTheme="minorHAnsi" w:hAnsiTheme="minorHAnsi" w:cstheme="minorBidi"/>
      <w:lang w:eastAsia="en-US"/>
    </w:rPr>
  </w:style>
  <w:style w:type="paragraph" w:customStyle="1" w:styleId="MR-NR">
    <w:name w:val="MR-NR"/>
    <w:basedOn w:val="KeinLeerraum"/>
    <w:uiPriority w:val="78"/>
    <w:rsid w:val="00B5039F"/>
    <w:pPr>
      <w:spacing w:line="360" w:lineRule="exact"/>
    </w:pPr>
    <w:rPr>
      <w:rFonts w:eastAsia="Times New Roman" w:cs="Times New Roman"/>
      <w:b/>
      <w:bCs/>
      <w:sz w:val="30"/>
      <w:szCs w:val="20"/>
    </w:rPr>
  </w:style>
  <w:style w:type="table" w:customStyle="1" w:styleId="MRV-Tabelle-am-Ende">
    <w:name w:val="MRV-Tabelle-am-Ende"/>
    <w:basedOn w:val="NormaleTabelle"/>
    <w:uiPriority w:val="99"/>
    <w:rsid w:val="00B5039F"/>
    <w:pPr>
      <w:spacing w:after="0" w:line="300" w:lineRule="auto"/>
    </w:pPr>
    <w:rPr>
      <w:rFonts w:eastAsiaTheme="minorEastAsia"/>
      <w:sz w:val="24"/>
      <w:szCs w:val="23"/>
      <w:lang w:val="de-DE"/>
    </w:rPr>
    <w:tblPr/>
  </w:style>
  <w:style w:type="paragraph" w:customStyle="1" w:styleId="GZ-MRV">
    <w:name w:val="GZ-MRV"/>
    <w:basedOn w:val="Standard"/>
    <w:next w:val="Standard"/>
    <w:uiPriority w:val="78"/>
    <w:rsid w:val="00B5039F"/>
    <w:pPr>
      <w:suppressAutoHyphens/>
      <w:spacing w:line="300" w:lineRule="auto"/>
    </w:pPr>
    <w:rPr>
      <w:rFonts w:asciiTheme="minorHAnsi" w:hAnsiTheme="minorHAnsi" w:cstheme="minorBidi"/>
      <w:sz w:val="18"/>
      <w:lang w:eastAsia="en-US"/>
    </w:rPr>
  </w:style>
  <w:style w:type="paragraph" w:customStyle="1" w:styleId="Fixtext-Vortrag-a-d-Ministerrat">
    <w:name w:val="Fixtext-Vortrag-a-d-Ministerrat"/>
    <w:basedOn w:val="Standard"/>
    <w:uiPriority w:val="78"/>
    <w:rsid w:val="00B5039F"/>
    <w:pPr>
      <w:suppressAutoHyphens/>
      <w:spacing w:after="360" w:line="300" w:lineRule="auto"/>
    </w:pPr>
    <w:rPr>
      <w:rFonts w:asciiTheme="minorHAnsi" w:hAnsiTheme="minorHAnsi" w:cstheme="minorBidi"/>
      <w:b/>
      <w:sz w:val="25"/>
      <w:lang w:eastAsia="en-US"/>
    </w:rPr>
  </w:style>
  <w:style w:type="paragraph" w:customStyle="1" w:styleId="ANTWORT">
    <w:name w:val="ANTWORT"/>
    <w:basedOn w:val="StdVOR"/>
    <w:uiPriority w:val="79"/>
    <w:rsid w:val="00B5039F"/>
  </w:style>
  <w:style w:type="paragraph" w:customStyle="1" w:styleId="LIFrage">
    <w:name w:val="LI Frage"/>
    <w:basedOn w:val="Aufzhlungszeichen"/>
    <w:uiPriority w:val="79"/>
    <w:rsid w:val="00B5039F"/>
    <w:pPr>
      <w:numPr>
        <w:numId w:val="10"/>
      </w:numPr>
      <w:ind w:left="357" w:hanging="357"/>
    </w:pPr>
    <w:rPr>
      <w:i/>
    </w:rPr>
  </w:style>
  <w:style w:type="paragraph" w:customStyle="1" w:styleId="ZurFrage">
    <w:name w:val="Zur Frage"/>
    <w:basedOn w:val="KeinLeerraum"/>
    <w:uiPriority w:val="79"/>
    <w:rsid w:val="00B5039F"/>
    <w:rPr>
      <w:b/>
    </w:rPr>
  </w:style>
  <w:style w:type="table" w:customStyle="1" w:styleId="TableGrid">
    <w:name w:val="TableGrid"/>
    <w:rsid w:val="00534A6A"/>
    <w:pPr>
      <w:spacing w:after="0" w:line="240" w:lineRule="auto"/>
    </w:pPr>
    <w:rPr>
      <w:rFonts w:ascii="Calibri" w:eastAsiaTheme="minorEastAsia" w:hAnsi="Calibri" w:cstheme="minorHAnsi"/>
      <w:lang w:eastAsia="de-AT"/>
    </w:rPr>
    <w:tblPr>
      <w:tblCellMar>
        <w:top w:w="0" w:type="dxa"/>
        <w:left w:w="0" w:type="dxa"/>
        <w:bottom w:w="0" w:type="dxa"/>
        <w:right w:w="0" w:type="dxa"/>
      </w:tblCellMar>
    </w:tblPr>
  </w:style>
  <w:style w:type="character" w:styleId="Kommentarzeichen">
    <w:name w:val="annotation reference"/>
    <w:basedOn w:val="Absatz-Standardschriftart"/>
    <w:uiPriority w:val="99"/>
    <w:semiHidden/>
    <w:unhideWhenUsed/>
    <w:rsid w:val="008F7F42"/>
    <w:rPr>
      <w:sz w:val="16"/>
      <w:szCs w:val="16"/>
    </w:rPr>
  </w:style>
  <w:style w:type="paragraph" w:styleId="Kommentarthema">
    <w:name w:val="annotation subject"/>
    <w:basedOn w:val="Kommentartext"/>
    <w:next w:val="Kommentartext"/>
    <w:link w:val="KommentarthemaZchn"/>
    <w:uiPriority w:val="99"/>
    <w:semiHidden/>
    <w:unhideWhenUsed/>
    <w:rsid w:val="008F7F42"/>
    <w:pPr>
      <w:suppressAutoHyphens w:val="0"/>
      <w:spacing w:after="0"/>
      <w:ind w:left="120"/>
    </w:pPr>
    <w:rPr>
      <w:rFonts w:ascii="Calibri" w:hAnsi="Calibri" w:cstheme="minorHAnsi"/>
      <w:b/>
      <w:bCs/>
      <w:szCs w:val="20"/>
      <w:lang w:eastAsia="de-AT"/>
    </w:rPr>
  </w:style>
  <w:style w:type="character" w:customStyle="1" w:styleId="KommentarthemaZchn">
    <w:name w:val="Kommentarthema Zchn"/>
    <w:basedOn w:val="KommentartextZchn"/>
    <w:link w:val="Kommentarthema"/>
    <w:uiPriority w:val="99"/>
    <w:semiHidden/>
    <w:rsid w:val="008F7F42"/>
    <w:rPr>
      <w:rFonts w:ascii="Calibri" w:eastAsiaTheme="minorEastAsia" w:hAnsi="Calibri" w:cstheme="minorHAnsi"/>
      <w:b/>
      <w:bCs/>
      <w:sz w:val="20"/>
      <w:szCs w:val="20"/>
      <w:lang w:val="de-DE" w:eastAsia="de-AT"/>
    </w:rPr>
  </w:style>
  <w:style w:type="paragraph" w:customStyle="1" w:styleId="StandardTextfeld">
    <w:name w:val="Standard Textfeld"/>
    <w:basedOn w:val="Standard"/>
    <w:link w:val="StandardTextfeldZchn"/>
    <w:qFormat/>
    <w:rsid w:val="009F3447"/>
    <w:pPr>
      <w:spacing w:after="120" w:line="240" w:lineRule="auto"/>
      <w:jc w:val="both"/>
    </w:pPr>
    <w:rPr>
      <w:rFonts w:asciiTheme="minorHAnsi" w:hAnsiTheme="minorHAnsi"/>
    </w:rPr>
  </w:style>
  <w:style w:type="character" w:customStyle="1" w:styleId="StandardTextfeldZchn">
    <w:name w:val="Standard Textfeld Zchn"/>
    <w:basedOn w:val="Absatz-Standardschriftart"/>
    <w:link w:val="StandardTextfeld"/>
    <w:rsid w:val="009F3447"/>
    <w:rPr>
      <w:rFonts w:eastAsiaTheme="minorEastAsia" w:cstheme="minorHAnsi"/>
      <w:sz w:val="24"/>
      <w:lang w:eastAsia="de-AT"/>
    </w:rPr>
  </w:style>
  <w:style w:type="character" w:styleId="Buchtitel">
    <w:name w:val="Book Title"/>
    <w:basedOn w:val="Absatz-Standardschriftart"/>
    <w:uiPriority w:val="33"/>
    <w:rsid w:val="005031D7"/>
    <w:rPr>
      <w:b/>
      <w:bCs/>
      <w:i/>
      <w:iCs/>
      <w:spacing w:val="5"/>
    </w:rPr>
  </w:style>
  <w:style w:type="character" w:styleId="Hervorhebung">
    <w:name w:val="Emphasis"/>
    <w:basedOn w:val="Absatz-Standardschriftart"/>
    <w:uiPriority w:val="20"/>
    <w:rsid w:val="005031D7"/>
    <w:rPr>
      <w:i/>
      <w:iCs/>
    </w:rPr>
  </w:style>
  <w:style w:type="paragraph" w:customStyle="1" w:styleId="3GERM">
    <w:name w:val="Ü3_GERM"/>
    <w:basedOn w:val="Listenabsatz"/>
    <w:link w:val="3GERMZchn"/>
    <w:qFormat/>
    <w:rsid w:val="002F78BA"/>
    <w:pPr>
      <w:numPr>
        <w:ilvl w:val="2"/>
        <w:numId w:val="13"/>
      </w:numPr>
      <w:ind w:left="709"/>
      <w:outlineLvl w:val="2"/>
    </w:pPr>
    <w:rPr>
      <w:rFonts w:ascii="Calibri" w:hAnsi="Calibri" w:cs="Trebuchet MS"/>
      <w:b/>
      <w:color w:val="0A8294"/>
      <w:sz w:val="25"/>
      <w:szCs w:val="25"/>
      <w:lang w:eastAsia="de-AT"/>
    </w:rPr>
  </w:style>
  <w:style w:type="character" w:customStyle="1" w:styleId="3GERMZchn">
    <w:name w:val="Ü3_GERM Zchn"/>
    <w:basedOn w:val="Absatz-Standardschriftart"/>
    <w:link w:val="3GERM"/>
    <w:rsid w:val="002F78BA"/>
    <w:rPr>
      <w:rFonts w:ascii="Calibri" w:eastAsiaTheme="minorEastAsia" w:hAnsi="Calibri" w:cs="Trebuchet MS"/>
      <w:b/>
      <w:color w:val="0A8294"/>
      <w:sz w:val="25"/>
      <w:szCs w:val="25"/>
      <w:lang w:eastAsia="de-AT"/>
    </w:rPr>
  </w:style>
  <w:style w:type="paragraph" w:customStyle="1" w:styleId="SunnumGERM">
    <w:name w:val="ÜS_unnum_GERM"/>
    <w:link w:val="SunnumGERMZchn"/>
    <w:qFormat/>
    <w:rsid w:val="002F78BA"/>
    <w:pPr>
      <w:pageBreakBefore/>
      <w:outlineLvl w:val="0"/>
    </w:pPr>
    <w:rPr>
      <w:rFonts w:ascii="Calibri" w:eastAsiaTheme="minorEastAsia" w:hAnsi="Calibri" w:cs="Trebuchet MS"/>
      <w:b/>
      <w:caps/>
      <w:color w:val="0A8294"/>
      <w:sz w:val="36"/>
      <w:szCs w:val="56"/>
      <w:lang w:eastAsia="de-AT"/>
    </w:rPr>
  </w:style>
  <w:style w:type="paragraph" w:styleId="Verzeichnis5">
    <w:name w:val="toc 5"/>
    <w:basedOn w:val="Standard"/>
    <w:next w:val="Standard"/>
    <w:autoRedefine/>
    <w:uiPriority w:val="39"/>
    <w:unhideWhenUsed/>
    <w:rsid w:val="00AC6444"/>
    <w:pPr>
      <w:spacing w:after="0"/>
      <w:ind w:left="720"/>
    </w:pPr>
    <w:rPr>
      <w:rFonts w:asciiTheme="minorHAnsi" w:hAnsiTheme="minorHAnsi"/>
      <w:sz w:val="20"/>
      <w:szCs w:val="20"/>
    </w:rPr>
  </w:style>
  <w:style w:type="character" w:customStyle="1" w:styleId="SunnumGERMZchn">
    <w:name w:val="ÜS_unnum_GERM Zchn"/>
    <w:basedOn w:val="3GERMZchn"/>
    <w:link w:val="SunnumGERM"/>
    <w:rsid w:val="002F78BA"/>
    <w:rPr>
      <w:rFonts w:ascii="Calibri" w:eastAsiaTheme="minorEastAsia" w:hAnsi="Calibri" w:cs="Trebuchet MS"/>
      <w:b/>
      <w:caps/>
      <w:color w:val="0A8294"/>
      <w:sz w:val="36"/>
      <w:szCs w:val="56"/>
      <w:lang w:eastAsia="de-AT"/>
    </w:rPr>
  </w:style>
  <w:style w:type="paragraph" w:styleId="Verzeichnis6">
    <w:name w:val="toc 6"/>
    <w:basedOn w:val="Standard"/>
    <w:next w:val="Standard"/>
    <w:autoRedefine/>
    <w:uiPriority w:val="39"/>
    <w:unhideWhenUsed/>
    <w:rsid w:val="00AC6444"/>
    <w:pPr>
      <w:spacing w:after="0"/>
      <w:ind w:left="960"/>
    </w:pPr>
    <w:rPr>
      <w:rFonts w:asciiTheme="minorHAnsi" w:hAnsiTheme="minorHAnsi"/>
      <w:sz w:val="20"/>
      <w:szCs w:val="20"/>
    </w:rPr>
  </w:style>
  <w:style w:type="paragraph" w:styleId="Verzeichnis7">
    <w:name w:val="toc 7"/>
    <w:basedOn w:val="Standard"/>
    <w:next w:val="Standard"/>
    <w:autoRedefine/>
    <w:uiPriority w:val="39"/>
    <w:unhideWhenUsed/>
    <w:rsid w:val="00AC6444"/>
    <w:pPr>
      <w:spacing w:after="0"/>
      <w:ind w:left="1200"/>
    </w:pPr>
    <w:rPr>
      <w:rFonts w:asciiTheme="minorHAnsi" w:hAnsiTheme="minorHAnsi"/>
      <w:sz w:val="20"/>
      <w:szCs w:val="20"/>
    </w:rPr>
  </w:style>
  <w:style w:type="paragraph" w:styleId="Verzeichnis8">
    <w:name w:val="toc 8"/>
    <w:basedOn w:val="Standard"/>
    <w:next w:val="Standard"/>
    <w:autoRedefine/>
    <w:uiPriority w:val="39"/>
    <w:unhideWhenUsed/>
    <w:rsid w:val="00AC6444"/>
    <w:pPr>
      <w:spacing w:after="0"/>
      <w:ind w:left="1440"/>
    </w:pPr>
    <w:rPr>
      <w:rFonts w:asciiTheme="minorHAnsi" w:hAnsiTheme="minorHAnsi"/>
      <w:sz w:val="20"/>
      <w:szCs w:val="20"/>
    </w:rPr>
  </w:style>
  <w:style w:type="paragraph" w:styleId="Verzeichnis9">
    <w:name w:val="toc 9"/>
    <w:basedOn w:val="Standard"/>
    <w:next w:val="Standard"/>
    <w:autoRedefine/>
    <w:uiPriority w:val="39"/>
    <w:unhideWhenUsed/>
    <w:rsid w:val="00AC6444"/>
    <w:pPr>
      <w:spacing w:after="0"/>
      <w:ind w:left="1680"/>
    </w:pPr>
    <w:rPr>
      <w:rFonts w:asciiTheme="minorHAnsi" w:hAnsiTheme="minorHAnsi"/>
      <w:sz w:val="20"/>
      <w:szCs w:val="20"/>
    </w:rPr>
  </w:style>
  <w:style w:type="paragraph" w:customStyle="1" w:styleId="Inhaltsverzeichnis">
    <w:name w:val="Inhaltsverzeichnis"/>
    <w:basedOn w:val="SunnumGERM"/>
    <w:link w:val="InhaltsverzeichnisZchn"/>
    <w:qFormat/>
    <w:rsid w:val="00457335"/>
  </w:style>
  <w:style w:type="paragraph" w:customStyle="1" w:styleId="InhaltsverzeichnisS1">
    <w:name w:val="Inhaltsverzeichnis_ÜS1"/>
    <w:basedOn w:val="Verzeichnis1"/>
    <w:link w:val="InhaltsverzeichnisS1Zchn"/>
    <w:qFormat/>
    <w:rsid w:val="004A0B50"/>
  </w:style>
  <w:style w:type="character" w:customStyle="1" w:styleId="InhaltsverzeichnisZchn">
    <w:name w:val="Inhaltsverzeichnis Zchn"/>
    <w:basedOn w:val="SunnumGERMZchn"/>
    <w:link w:val="Inhaltsverzeichnis"/>
    <w:rsid w:val="00457335"/>
    <w:rPr>
      <w:rFonts w:ascii="Calibri" w:eastAsiaTheme="minorEastAsia" w:hAnsi="Calibri" w:cs="Trebuchet MS"/>
      <w:b/>
      <w:caps/>
      <w:color w:val="0A8294"/>
      <w:sz w:val="36"/>
      <w:szCs w:val="56"/>
      <w:lang w:eastAsia="de-AT"/>
    </w:rPr>
  </w:style>
  <w:style w:type="paragraph" w:customStyle="1" w:styleId="Inhaltsverzeichnis2">
    <w:name w:val="Inhaltsverzeichnis_Ü2"/>
    <w:basedOn w:val="Verzeichnis2"/>
    <w:link w:val="Inhaltsverzeichnis2Zchn"/>
    <w:qFormat/>
    <w:rsid w:val="004A0B50"/>
    <w:pPr>
      <w:tabs>
        <w:tab w:val="left" w:pos="993"/>
      </w:tabs>
    </w:pPr>
    <w:rPr>
      <w:rFonts w:asciiTheme="majorHAnsi" w:hAnsiTheme="majorHAnsi"/>
      <w:caps w:val="0"/>
      <w:noProof/>
    </w:rPr>
  </w:style>
  <w:style w:type="character" w:customStyle="1" w:styleId="Verzeichnis1Zchn">
    <w:name w:val="Verzeichnis 1 Zchn"/>
    <w:basedOn w:val="Absatz-Standardschriftart"/>
    <w:link w:val="Verzeichnis1"/>
    <w:uiPriority w:val="39"/>
    <w:rsid w:val="004A0B50"/>
    <w:rPr>
      <w:rFonts w:asciiTheme="majorHAnsi" w:eastAsiaTheme="minorEastAsia" w:hAnsiTheme="majorHAnsi" w:cstheme="majorHAnsi"/>
      <w:b/>
      <w:bCs/>
      <w:caps/>
      <w:noProof/>
      <w:sz w:val="24"/>
      <w:szCs w:val="24"/>
      <w:lang w:eastAsia="de-AT"/>
    </w:rPr>
  </w:style>
  <w:style w:type="character" w:customStyle="1" w:styleId="InhaltsverzeichnisS1Zchn">
    <w:name w:val="Inhaltsverzeichnis_ÜS1 Zchn"/>
    <w:basedOn w:val="Verzeichnis1Zchn"/>
    <w:link w:val="InhaltsverzeichnisS1"/>
    <w:rsid w:val="004A0B50"/>
    <w:rPr>
      <w:rFonts w:asciiTheme="majorHAnsi" w:eastAsiaTheme="minorEastAsia" w:hAnsiTheme="majorHAnsi" w:cstheme="majorHAnsi"/>
      <w:b/>
      <w:bCs/>
      <w:caps/>
      <w:noProof/>
      <w:sz w:val="24"/>
      <w:szCs w:val="24"/>
      <w:lang w:eastAsia="de-AT"/>
    </w:rPr>
  </w:style>
  <w:style w:type="character" w:customStyle="1" w:styleId="Verzeichnis2Zchn">
    <w:name w:val="Verzeichnis 2 Zchn"/>
    <w:basedOn w:val="Absatz-Standardschriftart"/>
    <w:link w:val="Verzeichnis2"/>
    <w:uiPriority w:val="39"/>
    <w:rsid w:val="004A0B50"/>
    <w:rPr>
      <w:rFonts w:eastAsiaTheme="minorEastAsia" w:cstheme="minorHAnsi"/>
      <w:b/>
      <w:bCs/>
      <w:caps/>
      <w:sz w:val="20"/>
      <w:szCs w:val="20"/>
      <w:lang w:eastAsia="de-AT"/>
    </w:rPr>
  </w:style>
  <w:style w:type="character" w:customStyle="1" w:styleId="Inhaltsverzeichnis2Zchn">
    <w:name w:val="Inhaltsverzeichnis_Ü2 Zchn"/>
    <w:basedOn w:val="Verzeichnis2Zchn"/>
    <w:link w:val="Inhaltsverzeichnis2"/>
    <w:rsid w:val="004A0B50"/>
    <w:rPr>
      <w:rFonts w:asciiTheme="majorHAnsi" w:eastAsiaTheme="minorEastAsia" w:hAnsiTheme="majorHAnsi" w:cstheme="minorHAnsi"/>
      <w:b/>
      <w:bCs/>
      <w:caps w:val="0"/>
      <w:noProof/>
      <w:sz w:val="20"/>
      <w:szCs w:val="20"/>
      <w:lang w:eastAsia="de-AT"/>
    </w:rPr>
  </w:style>
  <w:style w:type="paragraph" w:customStyle="1" w:styleId="SteckbriefS2GERM">
    <w:name w:val="Steckbrief_ÜS2_GERM"/>
    <w:basedOn w:val="Standard"/>
    <w:link w:val="SteckbriefS2GERMZchn"/>
    <w:qFormat/>
    <w:rsid w:val="0027480E"/>
    <w:pPr>
      <w:spacing w:after="0" w:line="264" w:lineRule="auto"/>
    </w:pPr>
    <w:rPr>
      <w:b/>
      <w:color w:val="FFFFFF" w:themeColor="background2"/>
      <w:lang w:val="de-DE"/>
    </w:rPr>
  </w:style>
  <w:style w:type="paragraph" w:customStyle="1" w:styleId="SteckbriefS1GERM">
    <w:name w:val="Steckbrief_ÜS1_GERM"/>
    <w:basedOn w:val="SteckbriefS2GERM"/>
    <w:link w:val="SteckbriefS1GERMZchn"/>
    <w:qFormat/>
    <w:rsid w:val="00D4325E"/>
    <w:rPr>
      <w:sz w:val="28"/>
    </w:rPr>
  </w:style>
  <w:style w:type="character" w:customStyle="1" w:styleId="SteckbriefS2GERMZchn">
    <w:name w:val="Steckbrief_ÜS2_GERM Zchn"/>
    <w:basedOn w:val="Absatz-Standardschriftart"/>
    <w:link w:val="SteckbriefS2GERM"/>
    <w:rsid w:val="0027480E"/>
    <w:rPr>
      <w:rFonts w:ascii="Calibri" w:eastAsiaTheme="minorEastAsia" w:hAnsi="Calibri" w:cstheme="minorHAnsi"/>
      <w:b/>
      <w:color w:val="FFFFFF" w:themeColor="background2"/>
      <w:sz w:val="24"/>
      <w:szCs w:val="24"/>
      <w:lang w:val="de-DE" w:eastAsia="de-AT"/>
    </w:rPr>
  </w:style>
  <w:style w:type="paragraph" w:customStyle="1" w:styleId="SteckbriefS3GERM">
    <w:name w:val="Steckbrief_ÜS3_GERM"/>
    <w:basedOn w:val="Standard"/>
    <w:link w:val="SteckbriefS3GERMZchn"/>
    <w:qFormat/>
    <w:rsid w:val="00D4325E"/>
    <w:pPr>
      <w:spacing w:after="0" w:line="240" w:lineRule="auto"/>
    </w:pPr>
    <w:rPr>
      <w:color w:val="FFFFFF" w:themeColor="background2"/>
    </w:rPr>
  </w:style>
  <w:style w:type="character" w:customStyle="1" w:styleId="SteckbriefS1GERMZchn">
    <w:name w:val="Steckbrief_ÜS1_GERM Zchn"/>
    <w:basedOn w:val="SteckbriefS2GERMZchn"/>
    <w:link w:val="SteckbriefS1GERM"/>
    <w:rsid w:val="00D4325E"/>
    <w:rPr>
      <w:rFonts w:ascii="Calibri" w:eastAsiaTheme="minorEastAsia" w:hAnsi="Calibri" w:cstheme="minorHAnsi"/>
      <w:b/>
      <w:color w:val="FFFFFF" w:themeColor="background2"/>
      <w:sz w:val="28"/>
      <w:szCs w:val="24"/>
      <w:lang w:val="de-DE" w:eastAsia="de-AT"/>
    </w:rPr>
  </w:style>
  <w:style w:type="paragraph" w:customStyle="1" w:styleId="ImpressumKeinLeerraum">
    <w:name w:val="Impressum Kein Leerraum"/>
    <w:basedOn w:val="KeinLeerraum"/>
    <w:uiPriority w:val="44"/>
    <w:rsid w:val="00AC7B33"/>
    <w:pPr>
      <w:spacing w:after="0"/>
    </w:pPr>
    <w:rPr>
      <w:sz w:val="20"/>
      <w:lang w:val="de-DE"/>
    </w:rPr>
  </w:style>
  <w:style w:type="character" w:customStyle="1" w:styleId="SteckbriefS3GERMZchn">
    <w:name w:val="Steckbrief_ÜS3_GERM Zchn"/>
    <w:basedOn w:val="Absatz-Standardschriftart"/>
    <w:link w:val="SteckbriefS3GERM"/>
    <w:rsid w:val="00D4325E"/>
    <w:rPr>
      <w:rFonts w:ascii="Calibri" w:eastAsiaTheme="minorEastAsia" w:hAnsi="Calibri" w:cstheme="minorHAnsi"/>
      <w:color w:val="FFFFFF" w:themeColor="background2"/>
      <w:sz w:val="24"/>
      <w:szCs w:val="24"/>
      <w:lang w:eastAsia="de-AT"/>
    </w:rPr>
  </w:style>
  <w:style w:type="paragraph" w:customStyle="1" w:styleId="2Impressum">
    <w:name w:val="Ü2 Impressum"/>
    <w:basedOn w:val="1-small"/>
    <w:next w:val="ImpressumKeinLeerraum"/>
    <w:uiPriority w:val="44"/>
    <w:rsid w:val="0049724E"/>
    <w:pPr>
      <w:pageBreakBefore w:val="0"/>
      <w:spacing w:before="480" w:after="0" w:line="300" w:lineRule="auto"/>
      <w:outlineLvl w:val="1"/>
    </w:pPr>
    <w:rPr>
      <w:color w:val="0A8294"/>
      <w:sz w:val="20"/>
      <w:lang w:val="de-DE"/>
    </w:rPr>
  </w:style>
  <w:style w:type="paragraph" w:customStyle="1" w:styleId="ImpressumtextVOR">
    <w:name w:val="Impressumtext+VOR"/>
    <w:basedOn w:val="StdVOR"/>
    <w:next w:val="ImpressumKeinLeerraum"/>
    <w:uiPriority w:val="44"/>
    <w:rsid w:val="00AC7B33"/>
    <w:pPr>
      <w:spacing w:after="0"/>
    </w:pPr>
    <w:rPr>
      <w:sz w:val="20"/>
      <w:szCs w:val="19"/>
      <w:lang w:val="de-DE"/>
    </w:rPr>
  </w:style>
  <w:style w:type="paragraph" w:customStyle="1" w:styleId="DP-FlietextStandard">
    <w:name w:val="DP - Fließtext Standard"/>
    <w:basedOn w:val="Standard"/>
    <w:qFormat/>
    <w:rsid w:val="00DC4258"/>
    <w:pPr>
      <w:spacing w:after="0" w:line="360" w:lineRule="auto"/>
    </w:pPr>
    <w:rPr>
      <w:rFonts w:ascii="Arial" w:eastAsiaTheme="minorHAnsi" w:hAnsi="Arial" w:cs="Arial"/>
      <w:color w:val="000000" w:themeColor="text1"/>
      <w:kern w:val="2"/>
      <w:sz w:val="20"/>
      <w:szCs w:val="20"/>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727945">
      <w:bodyDiv w:val="1"/>
      <w:marLeft w:val="0"/>
      <w:marRight w:val="0"/>
      <w:marTop w:val="0"/>
      <w:marBottom w:val="0"/>
      <w:divBdr>
        <w:top w:val="none" w:sz="0" w:space="0" w:color="auto"/>
        <w:left w:val="none" w:sz="0" w:space="0" w:color="auto"/>
        <w:bottom w:val="none" w:sz="0" w:space="0" w:color="auto"/>
        <w:right w:val="none" w:sz="0" w:space="0" w:color="auto"/>
      </w:divBdr>
    </w:div>
    <w:div w:id="167572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eu2018at">
  <a:themeElements>
    <a:clrScheme name="Republik-AT-2020">
      <a:dk1>
        <a:srgbClr val="000000"/>
      </a:dk1>
      <a:lt1>
        <a:srgbClr val="E6EFF3"/>
      </a:lt1>
      <a:dk2>
        <a:srgbClr val="E1320F"/>
      </a:dk2>
      <a:lt2>
        <a:srgbClr val="FFFFFF"/>
      </a:lt2>
      <a:accent1>
        <a:srgbClr val="CA0237"/>
      </a:accent1>
      <a:accent2>
        <a:srgbClr val="5FB564"/>
      </a:accent2>
      <a:accent3>
        <a:srgbClr val="950F53"/>
      </a:accent3>
      <a:accent4>
        <a:srgbClr val="F59C00"/>
      </a:accent4>
      <a:accent5>
        <a:srgbClr val="3BACBE"/>
      </a:accent5>
      <a:accent6>
        <a:srgbClr val="BCCF00"/>
      </a:accent6>
      <a:hlink>
        <a:srgbClr val="1C1C1C"/>
      </a:hlink>
      <a:folHlink>
        <a:srgbClr val="63636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153F6-A4CB-48C1-89BA-54756FF78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1234</Words>
  <Characters>7777</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Vorlage Bericht Maßnahmenkonzept</vt:lpstr>
    </vt:vector>
  </TitlesOfParts>
  <Company>BMLUK</Company>
  <LinksUpToDate>false</LinksUpToDate>
  <CharactersWithSpaces>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Bericht Maßnahmenkonzept</dc:title>
  <dc:subject/>
  <dc:creator>Elena Leutgöb</dc:creator>
  <cp:keywords/>
  <dc:description/>
  <cp:lastModifiedBy>Leutgöb, Elena</cp:lastModifiedBy>
  <cp:revision>5</cp:revision>
  <cp:lastPrinted>2026-07-30T07:00:00Z</cp:lastPrinted>
  <dcterms:created xsi:type="dcterms:W3CDTF">2026-07-30T07:42:00Z</dcterms:created>
  <dcterms:modified xsi:type="dcterms:W3CDTF">2026-07-30T08:29:00Z</dcterms:modified>
</cp:coreProperties>
</file>